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52"/>
        <w:tblW w:w="1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310"/>
        <w:gridCol w:w="78"/>
        <w:gridCol w:w="32"/>
        <w:gridCol w:w="59"/>
        <w:gridCol w:w="2231"/>
        <w:gridCol w:w="68"/>
        <w:gridCol w:w="73"/>
        <w:gridCol w:w="2082"/>
        <w:gridCol w:w="37"/>
        <w:gridCol w:w="2193"/>
        <w:gridCol w:w="82"/>
        <w:gridCol w:w="44"/>
        <w:gridCol w:w="2226"/>
        <w:gridCol w:w="41"/>
        <w:gridCol w:w="2313"/>
      </w:tblGrid>
      <w:tr w:rsidR="002318C6" w:rsidRPr="00B1435D" w14:paraId="71F08469" w14:textId="77777777" w:rsidTr="00071F4B">
        <w:trPr>
          <w:trHeight w:val="608"/>
        </w:trPr>
        <w:tc>
          <w:tcPr>
            <w:tcW w:w="15646" w:type="dxa"/>
            <w:gridSpan w:val="16"/>
            <w:shd w:val="clear" w:color="auto" w:fill="F2F2F2" w:themeFill="background1" w:themeFillShade="F2"/>
          </w:tcPr>
          <w:p w14:paraId="5F8E5219" w14:textId="02D750B1" w:rsidR="002318C6" w:rsidRPr="00B1435D" w:rsidRDefault="002318C6" w:rsidP="55CB95E1">
            <w:pPr>
              <w:spacing w:after="0" w:line="240" w:lineRule="auto"/>
              <w:jc w:val="center"/>
              <w:rPr>
                <w:rFonts w:ascii="Century Gothic" w:hAnsi="Century Gothic"/>
                <w:b/>
                <w:bCs/>
                <w:sz w:val="36"/>
                <w:szCs w:val="36"/>
              </w:rPr>
            </w:pPr>
            <w:r w:rsidRPr="00B1435D">
              <w:rPr>
                <w:rFonts w:ascii="Century Gothic" w:hAnsi="Century Gothic"/>
                <w:b/>
                <w:bCs/>
                <w:sz w:val="36"/>
                <w:szCs w:val="36"/>
              </w:rPr>
              <w:t>Year</w:t>
            </w:r>
            <w:r w:rsidR="00834BD1" w:rsidRPr="00B1435D">
              <w:rPr>
                <w:rFonts w:ascii="Century Gothic" w:hAnsi="Century Gothic"/>
                <w:b/>
                <w:bCs/>
                <w:sz w:val="36"/>
                <w:szCs w:val="36"/>
              </w:rPr>
              <w:t xml:space="preserve"> </w:t>
            </w:r>
            <w:r w:rsidR="00F81FAF" w:rsidRPr="00B1435D">
              <w:rPr>
                <w:rFonts w:ascii="Century Gothic" w:hAnsi="Century Gothic"/>
                <w:b/>
                <w:bCs/>
                <w:sz w:val="36"/>
                <w:szCs w:val="36"/>
              </w:rPr>
              <w:t>3/4</w:t>
            </w:r>
            <w:r w:rsidRPr="00B1435D">
              <w:rPr>
                <w:rFonts w:ascii="Century Gothic" w:hAnsi="Century Gothic"/>
                <w:b/>
                <w:bCs/>
                <w:sz w:val="36"/>
                <w:szCs w:val="36"/>
              </w:rPr>
              <w:t xml:space="preserve"> (Key Stage</w:t>
            </w:r>
            <w:r w:rsidR="00834BD1" w:rsidRPr="00B1435D">
              <w:rPr>
                <w:rFonts w:ascii="Century Gothic" w:hAnsi="Century Gothic"/>
                <w:b/>
                <w:bCs/>
                <w:sz w:val="36"/>
                <w:szCs w:val="36"/>
              </w:rPr>
              <w:t xml:space="preserve"> </w:t>
            </w:r>
            <w:r w:rsidR="1B4BC2CC" w:rsidRPr="00B1435D">
              <w:rPr>
                <w:rFonts w:ascii="Century Gothic" w:hAnsi="Century Gothic"/>
                <w:b/>
                <w:bCs/>
                <w:sz w:val="36"/>
                <w:szCs w:val="36"/>
              </w:rPr>
              <w:t>Two</w:t>
            </w:r>
            <w:r w:rsidRPr="00B1435D">
              <w:rPr>
                <w:rFonts w:ascii="Century Gothic" w:hAnsi="Century Gothic"/>
                <w:b/>
                <w:bCs/>
                <w:sz w:val="36"/>
                <w:szCs w:val="36"/>
              </w:rPr>
              <w:t>)</w:t>
            </w:r>
          </w:p>
        </w:tc>
      </w:tr>
      <w:tr w:rsidR="008F5145" w:rsidRPr="00B1435D" w14:paraId="118A469C" w14:textId="77777777" w:rsidTr="00E07422">
        <w:trPr>
          <w:trHeight w:val="644"/>
        </w:trPr>
        <w:tc>
          <w:tcPr>
            <w:tcW w:w="1777" w:type="dxa"/>
            <w:shd w:val="clear" w:color="auto" w:fill="F2F2F2" w:themeFill="background1" w:themeFillShade="F2"/>
          </w:tcPr>
          <w:p w14:paraId="3314AF99" w14:textId="77777777" w:rsidR="002318C6" w:rsidRPr="00B1435D" w:rsidRDefault="002318C6" w:rsidP="002318C6">
            <w:pPr>
              <w:spacing w:after="0" w:line="240" w:lineRule="auto"/>
              <w:rPr>
                <w:rFonts w:ascii="Century Gothic" w:hAnsi="Century Gothic"/>
                <w:sz w:val="24"/>
                <w:szCs w:val="28"/>
              </w:rPr>
            </w:pPr>
          </w:p>
        </w:tc>
        <w:tc>
          <w:tcPr>
            <w:tcW w:w="2479" w:type="dxa"/>
            <w:gridSpan w:val="4"/>
            <w:shd w:val="clear" w:color="auto" w:fill="538135" w:themeFill="accent6" w:themeFillShade="BF"/>
          </w:tcPr>
          <w:p w14:paraId="3BA1595F"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 xml:space="preserve">Autumn One </w:t>
            </w:r>
          </w:p>
          <w:p w14:paraId="37EE74B8" w14:textId="35D81BD3"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(weeks)</w:t>
            </w:r>
          </w:p>
        </w:tc>
        <w:tc>
          <w:tcPr>
            <w:tcW w:w="2299" w:type="dxa"/>
            <w:gridSpan w:val="2"/>
            <w:shd w:val="clear" w:color="auto" w:fill="538135" w:themeFill="accent6" w:themeFillShade="BF"/>
          </w:tcPr>
          <w:p w14:paraId="52007D33"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Autumn Two</w:t>
            </w:r>
          </w:p>
          <w:p w14:paraId="77CFFCDE" w14:textId="0C90D47E"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(weeks)</w:t>
            </w:r>
          </w:p>
        </w:tc>
        <w:tc>
          <w:tcPr>
            <w:tcW w:w="2192" w:type="dxa"/>
            <w:gridSpan w:val="3"/>
            <w:shd w:val="clear" w:color="auto" w:fill="9CC2E5" w:themeFill="accent1" w:themeFillTint="99"/>
          </w:tcPr>
          <w:p w14:paraId="0124CDB5"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Spring One</w:t>
            </w:r>
          </w:p>
          <w:p w14:paraId="7BF4525F" w14:textId="1A4730AD"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(weeks)</w:t>
            </w:r>
          </w:p>
        </w:tc>
        <w:tc>
          <w:tcPr>
            <w:tcW w:w="2193" w:type="dxa"/>
            <w:shd w:val="clear" w:color="auto" w:fill="9CC2E5" w:themeFill="accent1" w:themeFillTint="99"/>
          </w:tcPr>
          <w:p w14:paraId="6708FA80"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Spring Two</w:t>
            </w:r>
          </w:p>
          <w:p w14:paraId="5E7EECC5" w14:textId="31FD3A65"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t>
            </w:r>
            <w:r w:rsidR="00E80520" w:rsidRPr="00B1435D">
              <w:rPr>
                <w:rFonts w:ascii="Century Gothic" w:hAnsi="Century Gothic"/>
                <w:b/>
                <w:sz w:val="24"/>
                <w:szCs w:val="28"/>
              </w:rPr>
              <w:t>weeks</w:t>
            </w:r>
            <w:r w:rsidRPr="00B1435D">
              <w:rPr>
                <w:rFonts w:ascii="Century Gothic" w:hAnsi="Century Gothic"/>
                <w:b/>
                <w:sz w:val="24"/>
                <w:szCs w:val="28"/>
              </w:rPr>
              <w:t>)</w:t>
            </w:r>
          </w:p>
        </w:tc>
        <w:tc>
          <w:tcPr>
            <w:tcW w:w="2352" w:type="dxa"/>
            <w:gridSpan w:val="3"/>
            <w:shd w:val="clear" w:color="auto" w:fill="FFFF00"/>
          </w:tcPr>
          <w:p w14:paraId="464E2D77"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Summer One</w:t>
            </w:r>
          </w:p>
          <w:p w14:paraId="4032F749" w14:textId="11A3CAC3"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(weeks)</w:t>
            </w:r>
          </w:p>
        </w:tc>
        <w:tc>
          <w:tcPr>
            <w:tcW w:w="2354" w:type="dxa"/>
            <w:gridSpan w:val="2"/>
            <w:shd w:val="clear" w:color="auto" w:fill="FFFF00"/>
          </w:tcPr>
          <w:p w14:paraId="7E45892D"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Summer Two</w:t>
            </w:r>
          </w:p>
          <w:p w14:paraId="4CAC857F" w14:textId="5776D74C" w:rsidR="002318C6" w:rsidRPr="00B1435D" w:rsidRDefault="002318C6" w:rsidP="002318C6">
            <w:pPr>
              <w:spacing w:after="0" w:line="240" w:lineRule="auto"/>
              <w:jc w:val="center"/>
              <w:rPr>
                <w:rFonts w:ascii="Century Gothic" w:hAnsi="Century Gothic"/>
                <w:b/>
                <w:sz w:val="24"/>
                <w:szCs w:val="28"/>
              </w:rPr>
            </w:pPr>
            <w:proofErr w:type="gramStart"/>
            <w:r w:rsidRPr="00B1435D">
              <w:rPr>
                <w:rFonts w:ascii="Century Gothic" w:hAnsi="Century Gothic"/>
                <w:b/>
                <w:sz w:val="24"/>
                <w:szCs w:val="28"/>
              </w:rPr>
              <w:t>( weeks</w:t>
            </w:r>
            <w:proofErr w:type="gramEnd"/>
            <w:r w:rsidRPr="00B1435D">
              <w:rPr>
                <w:rFonts w:ascii="Century Gothic" w:hAnsi="Century Gothic"/>
                <w:b/>
                <w:sz w:val="24"/>
                <w:szCs w:val="28"/>
              </w:rPr>
              <w:t>)</w:t>
            </w:r>
          </w:p>
        </w:tc>
      </w:tr>
      <w:tr w:rsidR="00C80FC8" w:rsidRPr="00B1435D" w14:paraId="41A86ACA" w14:textId="77777777" w:rsidTr="00E07422">
        <w:trPr>
          <w:trHeight w:val="1237"/>
        </w:trPr>
        <w:tc>
          <w:tcPr>
            <w:tcW w:w="1777" w:type="dxa"/>
            <w:shd w:val="clear" w:color="auto" w:fill="F2F2F2" w:themeFill="background1" w:themeFillShade="F2"/>
            <w:vAlign w:val="center"/>
          </w:tcPr>
          <w:p w14:paraId="00C3909D" w14:textId="77777777" w:rsidR="00C80FC8" w:rsidRPr="00B1435D" w:rsidRDefault="00C80FC8" w:rsidP="002318C6">
            <w:pPr>
              <w:spacing w:after="0" w:line="240" w:lineRule="auto"/>
              <w:rPr>
                <w:rFonts w:ascii="Century Gothic" w:hAnsi="Century Gothic"/>
                <w:b/>
                <w:sz w:val="24"/>
                <w:szCs w:val="28"/>
              </w:rPr>
            </w:pPr>
            <w:r w:rsidRPr="00B1435D">
              <w:rPr>
                <w:rFonts w:ascii="Century Gothic" w:hAnsi="Century Gothic"/>
                <w:b/>
                <w:sz w:val="24"/>
                <w:szCs w:val="28"/>
              </w:rPr>
              <w:t xml:space="preserve">Topic Title / Information: </w:t>
            </w:r>
          </w:p>
        </w:tc>
        <w:tc>
          <w:tcPr>
            <w:tcW w:w="2420" w:type="dxa"/>
            <w:gridSpan w:val="3"/>
            <w:shd w:val="clear" w:color="auto" w:fill="F2F2F2" w:themeFill="background1" w:themeFillShade="F2"/>
          </w:tcPr>
          <w:p w14:paraId="5A559B4C" w14:textId="6D1E4278" w:rsidR="00C80FC8" w:rsidRPr="00B1435D" w:rsidRDefault="00542EE2" w:rsidP="00E34ED3">
            <w:pPr>
              <w:spacing w:after="0" w:line="240" w:lineRule="auto"/>
              <w:jc w:val="center"/>
              <w:rPr>
                <w:rFonts w:ascii="Century Gothic" w:hAnsi="Century Gothic"/>
                <w:b/>
                <w:sz w:val="28"/>
                <w:szCs w:val="28"/>
              </w:rPr>
            </w:pPr>
            <w:r w:rsidRPr="00B1435D">
              <w:rPr>
                <w:rFonts w:ascii="Century Gothic" w:hAnsi="Century Gothic"/>
                <w:b/>
                <w:sz w:val="28"/>
                <w:szCs w:val="28"/>
              </w:rPr>
              <w:t xml:space="preserve">Anglo-Saxons </w:t>
            </w:r>
          </w:p>
          <w:p w14:paraId="0A3579F8" w14:textId="5511E9A8" w:rsidR="009B3B50" w:rsidRPr="00B1435D" w:rsidRDefault="009B3B50" w:rsidP="00E34ED3">
            <w:pPr>
              <w:spacing w:after="0" w:line="240" w:lineRule="auto"/>
              <w:jc w:val="center"/>
              <w:rPr>
                <w:rFonts w:ascii="Century Gothic" w:hAnsi="Century Gothic"/>
                <w:b/>
                <w:sz w:val="28"/>
                <w:szCs w:val="28"/>
              </w:rPr>
            </w:pPr>
          </w:p>
        </w:tc>
        <w:tc>
          <w:tcPr>
            <w:tcW w:w="2358" w:type="dxa"/>
            <w:gridSpan w:val="3"/>
            <w:shd w:val="clear" w:color="auto" w:fill="F2F2F2" w:themeFill="background1" w:themeFillShade="F2"/>
          </w:tcPr>
          <w:p w14:paraId="698F8484" w14:textId="4B16CB03" w:rsidR="00E34ED3" w:rsidRPr="00B1435D" w:rsidRDefault="00542EE2" w:rsidP="00C1282B">
            <w:pPr>
              <w:spacing w:after="0" w:line="240" w:lineRule="auto"/>
              <w:jc w:val="center"/>
              <w:rPr>
                <w:rFonts w:ascii="Century Gothic" w:hAnsi="Century Gothic"/>
                <w:b/>
                <w:sz w:val="28"/>
                <w:szCs w:val="28"/>
              </w:rPr>
            </w:pPr>
            <w:r w:rsidRPr="00B1435D">
              <w:rPr>
                <w:rFonts w:ascii="Century Gothic" w:hAnsi="Century Gothic"/>
                <w:b/>
                <w:sz w:val="28"/>
                <w:szCs w:val="28"/>
              </w:rPr>
              <w:t>Marvellous Maps</w:t>
            </w:r>
          </w:p>
        </w:tc>
        <w:tc>
          <w:tcPr>
            <w:tcW w:w="2192" w:type="dxa"/>
            <w:gridSpan w:val="3"/>
            <w:shd w:val="clear" w:color="auto" w:fill="F2F2F2" w:themeFill="background1" w:themeFillShade="F2"/>
          </w:tcPr>
          <w:p w14:paraId="56380064" w14:textId="7B943EE5" w:rsidR="00C80FC8" w:rsidRPr="00B1435D" w:rsidRDefault="00542EE2" w:rsidP="00542EE2">
            <w:pPr>
              <w:spacing w:after="0" w:line="240" w:lineRule="auto"/>
              <w:jc w:val="center"/>
              <w:rPr>
                <w:rFonts w:ascii="Century Gothic" w:hAnsi="Century Gothic"/>
                <w:sz w:val="28"/>
                <w:szCs w:val="28"/>
              </w:rPr>
            </w:pPr>
            <w:r w:rsidRPr="00B1435D">
              <w:rPr>
                <w:rFonts w:ascii="Century Gothic" w:hAnsi="Century Gothic"/>
                <w:b/>
                <w:bCs/>
                <w:sz w:val="28"/>
                <w:szCs w:val="28"/>
              </w:rPr>
              <w:t xml:space="preserve">Vikings </w:t>
            </w:r>
          </w:p>
        </w:tc>
        <w:tc>
          <w:tcPr>
            <w:tcW w:w="2193" w:type="dxa"/>
            <w:shd w:val="clear" w:color="auto" w:fill="F2F2F2" w:themeFill="background1" w:themeFillShade="F2"/>
          </w:tcPr>
          <w:p w14:paraId="5F1E4B64" w14:textId="1CFCBF0E" w:rsidR="00C80FC8" w:rsidRPr="00B1435D" w:rsidRDefault="00542EE2" w:rsidP="00E34ED3">
            <w:pPr>
              <w:spacing w:after="0" w:line="240" w:lineRule="auto"/>
              <w:jc w:val="center"/>
              <w:rPr>
                <w:rFonts w:ascii="Century Gothic" w:hAnsi="Century Gothic"/>
                <w:b/>
                <w:bCs/>
                <w:iCs/>
                <w:sz w:val="28"/>
                <w:szCs w:val="28"/>
              </w:rPr>
            </w:pPr>
            <w:r w:rsidRPr="00B1435D">
              <w:rPr>
                <w:rFonts w:ascii="Century Gothic" w:hAnsi="Century Gothic"/>
                <w:b/>
                <w:bCs/>
                <w:iCs/>
                <w:sz w:val="28"/>
                <w:szCs w:val="28"/>
              </w:rPr>
              <w:t xml:space="preserve">All around the world </w:t>
            </w:r>
          </w:p>
          <w:p w14:paraId="52090426" w14:textId="3086EAD7" w:rsidR="00E34ED3" w:rsidRPr="00B1435D" w:rsidRDefault="00E34ED3" w:rsidP="00E34ED3">
            <w:pPr>
              <w:spacing w:after="0" w:line="240" w:lineRule="auto"/>
              <w:jc w:val="center"/>
              <w:rPr>
                <w:rFonts w:ascii="Century Gothic" w:hAnsi="Century Gothic"/>
                <w:b/>
                <w:bCs/>
                <w:iCs/>
                <w:sz w:val="28"/>
                <w:szCs w:val="28"/>
              </w:rPr>
            </w:pPr>
          </w:p>
        </w:tc>
        <w:tc>
          <w:tcPr>
            <w:tcW w:w="2352" w:type="dxa"/>
            <w:gridSpan w:val="3"/>
            <w:shd w:val="clear" w:color="auto" w:fill="F2F2F2" w:themeFill="background1" w:themeFillShade="F2"/>
          </w:tcPr>
          <w:p w14:paraId="0CEFC973" w14:textId="60DE09F9" w:rsidR="00C80FC8" w:rsidRPr="00B1435D" w:rsidRDefault="00542EE2" w:rsidP="00E34ED3">
            <w:pPr>
              <w:spacing w:after="0" w:line="240" w:lineRule="auto"/>
              <w:jc w:val="center"/>
              <w:rPr>
                <w:rFonts w:ascii="Century Gothic" w:hAnsi="Century Gothic"/>
                <w:b/>
                <w:bCs/>
                <w:iCs/>
                <w:sz w:val="28"/>
                <w:szCs w:val="28"/>
              </w:rPr>
            </w:pPr>
            <w:r w:rsidRPr="00B1435D">
              <w:rPr>
                <w:rFonts w:ascii="Century Gothic" w:hAnsi="Century Gothic"/>
                <w:b/>
                <w:bCs/>
                <w:iCs/>
                <w:sz w:val="28"/>
                <w:szCs w:val="28"/>
              </w:rPr>
              <w:t xml:space="preserve">Maya Civilisation </w:t>
            </w:r>
          </w:p>
          <w:p w14:paraId="31F5EDB0" w14:textId="698EAB45" w:rsidR="00E34ED3" w:rsidRPr="00B1435D" w:rsidRDefault="00E34ED3" w:rsidP="00E34ED3">
            <w:pPr>
              <w:spacing w:after="0" w:line="240" w:lineRule="auto"/>
              <w:jc w:val="center"/>
              <w:rPr>
                <w:rFonts w:ascii="Century Gothic" w:hAnsi="Century Gothic"/>
                <w:b/>
                <w:bCs/>
                <w:iCs/>
                <w:sz w:val="28"/>
                <w:szCs w:val="28"/>
              </w:rPr>
            </w:pPr>
          </w:p>
        </w:tc>
        <w:tc>
          <w:tcPr>
            <w:tcW w:w="2354" w:type="dxa"/>
            <w:gridSpan w:val="2"/>
            <w:shd w:val="clear" w:color="auto" w:fill="F2F2F2" w:themeFill="background1" w:themeFillShade="F2"/>
          </w:tcPr>
          <w:p w14:paraId="3EF11466" w14:textId="4E968015" w:rsidR="00E34ED3" w:rsidRPr="00B1435D" w:rsidRDefault="00542EE2" w:rsidP="00542EE2">
            <w:pPr>
              <w:spacing w:after="0" w:line="240" w:lineRule="auto"/>
              <w:jc w:val="center"/>
              <w:rPr>
                <w:rFonts w:ascii="Century Gothic" w:hAnsi="Century Gothic"/>
                <w:b/>
                <w:bCs/>
                <w:iCs/>
                <w:sz w:val="28"/>
                <w:szCs w:val="28"/>
              </w:rPr>
            </w:pPr>
            <w:r w:rsidRPr="00B1435D">
              <w:rPr>
                <w:rFonts w:ascii="Century Gothic" w:hAnsi="Century Gothic"/>
                <w:b/>
                <w:bCs/>
                <w:iCs/>
                <w:sz w:val="28"/>
                <w:szCs w:val="28"/>
              </w:rPr>
              <w:t xml:space="preserve">Eastern Europe </w:t>
            </w:r>
          </w:p>
        </w:tc>
      </w:tr>
      <w:tr w:rsidR="00713678" w:rsidRPr="00B1435D" w14:paraId="2BA4D90E" w14:textId="77777777" w:rsidTr="00E07422">
        <w:trPr>
          <w:trHeight w:val="1237"/>
        </w:trPr>
        <w:tc>
          <w:tcPr>
            <w:tcW w:w="1777" w:type="dxa"/>
            <w:shd w:val="clear" w:color="auto" w:fill="F2F2F2" w:themeFill="background1" w:themeFillShade="F2"/>
            <w:vAlign w:val="center"/>
          </w:tcPr>
          <w:p w14:paraId="2DBE1CEA" w14:textId="1200F280" w:rsidR="00713678" w:rsidRPr="00B1435D" w:rsidRDefault="00713678" w:rsidP="00713678">
            <w:pPr>
              <w:spacing w:after="0" w:line="240" w:lineRule="auto"/>
              <w:rPr>
                <w:rFonts w:ascii="Century Gothic" w:hAnsi="Century Gothic"/>
                <w:b/>
                <w:sz w:val="24"/>
                <w:szCs w:val="28"/>
              </w:rPr>
            </w:pPr>
            <w:r w:rsidRPr="00B1435D">
              <w:rPr>
                <w:rFonts w:ascii="Century Gothic" w:hAnsi="Century Gothic"/>
                <w:b/>
                <w:sz w:val="24"/>
                <w:szCs w:val="28"/>
              </w:rPr>
              <w:t xml:space="preserve">English </w:t>
            </w:r>
          </w:p>
        </w:tc>
        <w:tc>
          <w:tcPr>
            <w:tcW w:w="4778" w:type="dxa"/>
            <w:gridSpan w:val="6"/>
            <w:shd w:val="clear" w:color="auto" w:fill="F2F2F2" w:themeFill="background1" w:themeFillShade="F2"/>
          </w:tcPr>
          <w:p w14:paraId="673ADB93" w14:textId="5CED6101" w:rsidR="00000000" w:rsidRPr="00B1435D" w:rsidRDefault="001C30E5" w:rsidP="00BA2471">
            <w:pPr>
              <w:spacing w:after="0" w:line="240" w:lineRule="auto"/>
              <w:rPr>
                <w:rFonts w:ascii="Century Gothic" w:eastAsia="Century Gothic" w:hAnsi="Century Gothic" w:cs="Century Gothic"/>
                <w:color w:val="000000" w:themeColor="text1"/>
                <w:lang w:val="en-US"/>
              </w:rPr>
            </w:pPr>
            <w:r w:rsidRPr="00B1435D">
              <w:rPr>
                <w:rFonts w:ascii="Century Gothic" w:eastAsia="Century Gothic" w:hAnsi="Century Gothic" w:cs="Century Gothic"/>
                <w:color w:val="000000" w:themeColor="text1"/>
                <w:lang w:val="en-US"/>
              </w:rPr>
              <w:t xml:space="preserve">As </w:t>
            </w:r>
            <w:r w:rsidRPr="00B1435D">
              <w:rPr>
                <w:rFonts w:ascii="Century Gothic" w:eastAsia="Century Gothic" w:hAnsi="Century Gothic" w:cs="Century Gothic"/>
                <w:b/>
                <w:color w:val="000000" w:themeColor="text1"/>
                <w:lang w:val="en-US"/>
              </w:rPr>
              <w:t>Writers</w:t>
            </w:r>
            <w:r w:rsidRPr="00B1435D">
              <w:rPr>
                <w:rFonts w:ascii="Century Gothic" w:eastAsia="Century Gothic" w:hAnsi="Century Gothic" w:cs="Century Gothic"/>
                <w:color w:val="000000" w:themeColor="text1"/>
                <w:lang w:val="en-US"/>
              </w:rPr>
              <w:t xml:space="preserve">, we will develop our skills in ‘Talk for Writing’ through a range of </w:t>
            </w:r>
            <w:r w:rsidR="005A31CC" w:rsidRPr="00B1435D">
              <w:rPr>
                <w:rFonts w:ascii="Century Gothic" w:eastAsia="Century Gothic" w:hAnsi="Century Gothic" w:cs="Century Gothic"/>
                <w:color w:val="000000" w:themeColor="text1"/>
                <w:lang w:val="en-US"/>
              </w:rPr>
              <w:t>genres</w:t>
            </w:r>
            <w:r w:rsidRPr="00B1435D">
              <w:rPr>
                <w:rFonts w:ascii="Century Gothic" w:eastAsia="Century Gothic" w:hAnsi="Century Gothic" w:cs="Century Gothic"/>
                <w:color w:val="000000" w:themeColor="text1"/>
                <w:lang w:val="en-US"/>
              </w:rPr>
              <w:t xml:space="preserve"> </w:t>
            </w:r>
            <w:proofErr w:type="gramStart"/>
            <w:r w:rsidRPr="00B1435D">
              <w:rPr>
                <w:rFonts w:ascii="Century Gothic" w:eastAsia="Century Gothic" w:hAnsi="Century Gothic" w:cs="Century Gothic"/>
                <w:color w:val="000000" w:themeColor="text1"/>
                <w:lang w:val="en-US"/>
              </w:rPr>
              <w:t>including:</w:t>
            </w:r>
            <w:proofErr w:type="gramEnd"/>
            <w:r w:rsidR="00542EE2" w:rsidRPr="00B1435D">
              <w:rPr>
                <w:rFonts w:ascii="Century Gothic" w:eastAsia="Century Gothic" w:hAnsi="Century Gothic" w:cs="Century Gothic"/>
                <w:color w:val="000000" w:themeColor="text1"/>
                <w:lang w:val="en-US"/>
              </w:rPr>
              <w:t xml:space="preserve"> Defeat the Monster stories, Newspaper </w:t>
            </w:r>
            <w:r w:rsidR="005A31CC" w:rsidRPr="00B1435D">
              <w:rPr>
                <w:rFonts w:ascii="Century Gothic" w:eastAsia="Century Gothic" w:hAnsi="Century Gothic" w:cs="Century Gothic"/>
                <w:color w:val="000000" w:themeColor="text1"/>
                <w:lang w:val="en-US"/>
              </w:rPr>
              <w:t>R</w:t>
            </w:r>
            <w:r w:rsidR="00542EE2" w:rsidRPr="00B1435D">
              <w:rPr>
                <w:rFonts w:ascii="Century Gothic" w:eastAsia="Century Gothic" w:hAnsi="Century Gothic" w:cs="Century Gothic"/>
                <w:color w:val="000000" w:themeColor="text1"/>
                <w:lang w:val="en-US"/>
              </w:rPr>
              <w:t xml:space="preserve">eports, </w:t>
            </w:r>
            <w:r w:rsidR="005A31CC" w:rsidRPr="00B1435D">
              <w:rPr>
                <w:rFonts w:ascii="Century Gothic" w:eastAsia="Century Gothic" w:hAnsi="Century Gothic" w:cs="Century Gothic"/>
                <w:color w:val="000000" w:themeColor="text1"/>
                <w:lang w:val="en-US"/>
              </w:rPr>
              <w:t>S</w:t>
            </w:r>
            <w:r w:rsidR="00542EE2" w:rsidRPr="00B1435D">
              <w:rPr>
                <w:rFonts w:ascii="Century Gothic" w:eastAsia="Century Gothic" w:hAnsi="Century Gothic" w:cs="Century Gothic"/>
                <w:color w:val="000000" w:themeColor="text1"/>
                <w:lang w:val="en-US"/>
              </w:rPr>
              <w:t xml:space="preserve">etting </w:t>
            </w:r>
            <w:r w:rsidR="005A31CC" w:rsidRPr="00B1435D">
              <w:rPr>
                <w:rFonts w:ascii="Century Gothic" w:eastAsia="Century Gothic" w:hAnsi="Century Gothic" w:cs="Century Gothic"/>
                <w:color w:val="000000" w:themeColor="text1"/>
                <w:lang w:val="en-US"/>
              </w:rPr>
              <w:t>Descriptions, E</w:t>
            </w:r>
            <w:r w:rsidR="00607B2E" w:rsidRPr="00B1435D">
              <w:rPr>
                <w:rFonts w:ascii="Century Gothic" w:eastAsia="Century Gothic" w:hAnsi="Century Gothic" w:cs="Century Gothic"/>
                <w:color w:val="000000" w:themeColor="text1"/>
                <w:lang w:val="en-US"/>
              </w:rPr>
              <w:t xml:space="preserve">xplanation </w:t>
            </w:r>
            <w:r w:rsidR="005A31CC" w:rsidRPr="00B1435D">
              <w:rPr>
                <w:rFonts w:ascii="Century Gothic" w:eastAsia="Century Gothic" w:hAnsi="Century Gothic" w:cs="Century Gothic"/>
                <w:color w:val="000000" w:themeColor="text1"/>
                <w:lang w:val="en-US"/>
              </w:rPr>
              <w:t>T</w:t>
            </w:r>
            <w:r w:rsidR="00607B2E" w:rsidRPr="00B1435D">
              <w:rPr>
                <w:rFonts w:ascii="Century Gothic" w:eastAsia="Century Gothic" w:hAnsi="Century Gothic" w:cs="Century Gothic"/>
                <w:color w:val="000000" w:themeColor="text1"/>
                <w:lang w:val="en-US"/>
              </w:rPr>
              <w:t>exts</w:t>
            </w:r>
            <w:r w:rsidR="005A31CC" w:rsidRPr="00B1435D">
              <w:rPr>
                <w:rFonts w:ascii="Century Gothic" w:eastAsia="Century Gothic" w:hAnsi="Century Gothic" w:cs="Century Gothic"/>
                <w:color w:val="000000" w:themeColor="text1"/>
                <w:lang w:val="en-US"/>
              </w:rPr>
              <w:t xml:space="preserve">, Kennings and Figurative Language Poems. </w:t>
            </w:r>
          </w:p>
          <w:p w14:paraId="6B0AD5A0" w14:textId="77777777" w:rsidR="00D55DEB" w:rsidRPr="00B1435D" w:rsidRDefault="00D55DEB" w:rsidP="00BA2471">
            <w:pPr>
              <w:spacing w:after="0" w:line="240" w:lineRule="auto"/>
              <w:rPr>
                <w:rFonts w:ascii="Century Gothic" w:eastAsia="Century Gothic" w:hAnsi="Century Gothic" w:cs="Century Gothic"/>
                <w:color w:val="000000" w:themeColor="text1"/>
                <w:lang w:val="en-US"/>
              </w:rPr>
            </w:pPr>
          </w:p>
          <w:p w14:paraId="58F8E85F" w14:textId="1C1AEEF8" w:rsidR="00713678" w:rsidRPr="00B1435D" w:rsidRDefault="00713678" w:rsidP="00713678">
            <w:pPr>
              <w:spacing w:after="0" w:line="240" w:lineRule="auto"/>
              <w:rPr>
                <w:rFonts w:ascii="Century Gothic" w:eastAsia="Century Gothic" w:hAnsi="Century Gothic" w:cs="Century Gothic"/>
                <w:color w:val="000000" w:themeColor="text1"/>
              </w:rPr>
            </w:pPr>
            <w:r w:rsidRPr="00B1435D">
              <w:rPr>
                <w:rFonts w:ascii="Century Gothic" w:eastAsia="Century Gothic" w:hAnsi="Century Gothic" w:cs="Century Gothic"/>
                <w:color w:val="000000" w:themeColor="text1"/>
              </w:rPr>
              <w:t xml:space="preserve">As </w:t>
            </w:r>
            <w:r w:rsidRPr="00B1435D">
              <w:rPr>
                <w:rFonts w:ascii="Century Gothic" w:eastAsia="Century Gothic" w:hAnsi="Century Gothic" w:cs="Century Gothic"/>
                <w:b/>
                <w:bCs/>
                <w:color w:val="000000" w:themeColor="text1"/>
              </w:rPr>
              <w:t xml:space="preserve">Readers, </w:t>
            </w:r>
            <w:r w:rsidRPr="00B1435D">
              <w:rPr>
                <w:rFonts w:ascii="Century Gothic" w:eastAsia="Century Gothic" w:hAnsi="Century Gothic" w:cs="Century Gothic"/>
                <w:color w:val="000000" w:themeColor="text1"/>
              </w:rPr>
              <w:t xml:space="preserve">we will develop our comprehension skills, particularly focusing on retrieval, </w:t>
            </w:r>
            <w:proofErr w:type="gramStart"/>
            <w:r w:rsidRPr="00B1435D">
              <w:rPr>
                <w:rFonts w:ascii="Century Gothic" w:eastAsia="Century Gothic" w:hAnsi="Century Gothic" w:cs="Century Gothic"/>
                <w:color w:val="000000" w:themeColor="text1"/>
              </w:rPr>
              <w:t>inference</w:t>
            </w:r>
            <w:proofErr w:type="gramEnd"/>
            <w:r w:rsidRPr="00B1435D">
              <w:rPr>
                <w:rFonts w:ascii="Century Gothic" w:eastAsia="Century Gothic" w:hAnsi="Century Gothic" w:cs="Century Gothic"/>
                <w:color w:val="000000" w:themeColor="text1"/>
              </w:rPr>
              <w:t xml:space="preserve"> and deduction, through a range of stories and stand-alone texts.</w:t>
            </w:r>
          </w:p>
          <w:p w14:paraId="71681439" w14:textId="5052B1CB" w:rsidR="00713678" w:rsidRPr="00B1435D" w:rsidRDefault="00713678" w:rsidP="00713678">
            <w:pPr>
              <w:spacing w:after="0" w:line="240" w:lineRule="auto"/>
              <w:rPr>
                <w:rFonts w:ascii="Century Gothic" w:hAnsi="Century Gothic"/>
                <w:sz w:val="20"/>
                <w:szCs w:val="20"/>
              </w:rPr>
            </w:pPr>
            <w:r w:rsidRPr="00B1435D">
              <w:rPr>
                <w:rFonts w:ascii="Century Gothic" w:hAnsi="Century Gothic"/>
                <w:sz w:val="20"/>
                <w:szCs w:val="20"/>
              </w:rPr>
              <w:t xml:space="preserve"> </w:t>
            </w:r>
          </w:p>
        </w:tc>
        <w:tc>
          <w:tcPr>
            <w:tcW w:w="4385" w:type="dxa"/>
            <w:gridSpan w:val="4"/>
            <w:shd w:val="clear" w:color="auto" w:fill="F2F2F2" w:themeFill="background1" w:themeFillShade="F2"/>
          </w:tcPr>
          <w:p w14:paraId="3DB0DAC4" w14:textId="422DB36D" w:rsidR="00713678" w:rsidRPr="00B1435D" w:rsidRDefault="001C30E5" w:rsidP="00D55DEB">
            <w:pPr>
              <w:spacing w:after="0" w:line="240" w:lineRule="auto"/>
              <w:rPr>
                <w:rFonts w:ascii="Century Gothic" w:eastAsia="Century Gothic" w:hAnsi="Century Gothic" w:cs="Century Gothic"/>
                <w:color w:val="000000" w:themeColor="text1"/>
                <w:lang w:val="en-US"/>
              </w:rPr>
            </w:pPr>
            <w:r w:rsidRPr="00B1435D">
              <w:rPr>
                <w:rFonts w:ascii="Century Gothic" w:eastAsia="Century Gothic" w:hAnsi="Century Gothic" w:cs="Century Gothic"/>
                <w:color w:val="000000" w:themeColor="text1"/>
                <w:lang w:val="en-US"/>
              </w:rPr>
              <w:t xml:space="preserve">As </w:t>
            </w:r>
            <w:r w:rsidRPr="00B1435D">
              <w:rPr>
                <w:rFonts w:ascii="Century Gothic" w:eastAsia="Century Gothic" w:hAnsi="Century Gothic" w:cs="Century Gothic"/>
                <w:b/>
                <w:color w:val="000000" w:themeColor="text1"/>
                <w:lang w:val="en-US"/>
              </w:rPr>
              <w:t>Writers</w:t>
            </w:r>
            <w:r w:rsidRPr="00B1435D">
              <w:rPr>
                <w:rFonts w:ascii="Century Gothic" w:eastAsia="Century Gothic" w:hAnsi="Century Gothic" w:cs="Century Gothic"/>
                <w:color w:val="000000" w:themeColor="text1"/>
                <w:lang w:val="en-US"/>
              </w:rPr>
              <w:t xml:space="preserve">, we will develop our skills in ‘Talk for Writing’ through a range of </w:t>
            </w:r>
            <w:proofErr w:type="gramStart"/>
            <w:r w:rsidRPr="00B1435D">
              <w:rPr>
                <w:rFonts w:ascii="Century Gothic" w:eastAsia="Century Gothic" w:hAnsi="Century Gothic" w:cs="Century Gothic"/>
                <w:color w:val="000000" w:themeColor="text1"/>
                <w:lang w:val="en-US"/>
              </w:rPr>
              <w:t>genre</w:t>
            </w:r>
            <w:proofErr w:type="gramEnd"/>
            <w:r w:rsidRPr="00B1435D">
              <w:rPr>
                <w:rFonts w:ascii="Century Gothic" w:eastAsia="Century Gothic" w:hAnsi="Century Gothic" w:cs="Century Gothic"/>
                <w:color w:val="000000" w:themeColor="text1"/>
                <w:lang w:val="en-US"/>
              </w:rPr>
              <w:t xml:space="preserve"> </w:t>
            </w:r>
            <w:proofErr w:type="gramStart"/>
            <w:r w:rsidRPr="00B1435D">
              <w:rPr>
                <w:rFonts w:ascii="Century Gothic" w:eastAsia="Century Gothic" w:hAnsi="Century Gothic" w:cs="Century Gothic"/>
                <w:color w:val="000000" w:themeColor="text1"/>
                <w:lang w:val="en-US"/>
              </w:rPr>
              <w:t>including:</w:t>
            </w:r>
            <w:proofErr w:type="gramEnd"/>
            <w:r w:rsidRPr="00B1435D">
              <w:rPr>
                <w:rFonts w:ascii="Century Gothic" w:eastAsia="Century Gothic" w:hAnsi="Century Gothic" w:cs="Century Gothic"/>
                <w:color w:val="000000" w:themeColor="text1"/>
                <w:lang w:val="en-US"/>
              </w:rPr>
              <w:t xml:space="preserve"> </w:t>
            </w:r>
            <w:r w:rsidR="005A31CC" w:rsidRPr="00B1435D">
              <w:rPr>
                <w:rFonts w:ascii="Century Gothic" w:eastAsia="Century Gothic" w:hAnsi="Century Gothic" w:cs="Century Gothic"/>
                <w:color w:val="000000" w:themeColor="text1"/>
                <w:lang w:val="en-US"/>
              </w:rPr>
              <w:t xml:space="preserve">Overcoming a Fear, Recount, Dilemma, Non-Chronological Report, Rhyming Poems and Dragon Poems.  </w:t>
            </w:r>
          </w:p>
          <w:p w14:paraId="6A805605" w14:textId="77777777" w:rsidR="00D55DEB" w:rsidRPr="00B1435D" w:rsidRDefault="00D55DEB" w:rsidP="00D55DEB">
            <w:pPr>
              <w:spacing w:after="0" w:line="240" w:lineRule="auto"/>
              <w:rPr>
                <w:rFonts w:ascii="Century Gothic" w:eastAsia="Century Gothic" w:hAnsi="Century Gothic" w:cs="Century Gothic"/>
                <w:color w:val="000000" w:themeColor="text1"/>
                <w:lang w:val="en-US"/>
              </w:rPr>
            </w:pPr>
          </w:p>
          <w:p w14:paraId="6C7E1E9C" w14:textId="02276DED" w:rsidR="00713678" w:rsidRPr="00B1435D" w:rsidRDefault="00713678" w:rsidP="00713678">
            <w:pPr>
              <w:rPr>
                <w:rFonts w:ascii="Century Gothic" w:hAnsi="Century Gothic"/>
              </w:rPr>
            </w:pPr>
            <w:r w:rsidRPr="00B1435D">
              <w:rPr>
                <w:rFonts w:ascii="Century Gothic" w:hAnsi="Century Gothic"/>
              </w:rPr>
              <w:t>As</w:t>
            </w:r>
            <w:r w:rsidRPr="00B1435D">
              <w:rPr>
                <w:rFonts w:ascii="Century Gothic" w:hAnsi="Century Gothic"/>
                <w:b/>
                <w:bCs/>
              </w:rPr>
              <w:t xml:space="preserve"> Readers</w:t>
            </w:r>
            <w:r w:rsidRPr="00B1435D">
              <w:rPr>
                <w:rFonts w:ascii="Century Gothic" w:hAnsi="Century Gothic"/>
              </w:rPr>
              <w:t>, we will develop our comprehension skills, particularly focusing on inference and deduction, through a range of stories and stand-alone texts.</w:t>
            </w:r>
          </w:p>
        </w:tc>
        <w:tc>
          <w:tcPr>
            <w:tcW w:w="4706" w:type="dxa"/>
            <w:gridSpan w:val="5"/>
            <w:shd w:val="clear" w:color="auto" w:fill="F2F2F2" w:themeFill="background1" w:themeFillShade="F2"/>
          </w:tcPr>
          <w:p w14:paraId="4310A1F8" w14:textId="76904C5A" w:rsidR="005A31CC" w:rsidRPr="00B1435D" w:rsidRDefault="001C30E5" w:rsidP="005A31CC">
            <w:pPr>
              <w:spacing w:after="0" w:line="240" w:lineRule="auto"/>
              <w:rPr>
                <w:rFonts w:ascii="Century Gothic" w:hAnsi="Century Gothic"/>
                <w:lang w:val="en-US"/>
              </w:rPr>
            </w:pPr>
            <w:r w:rsidRPr="00B1435D">
              <w:rPr>
                <w:rFonts w:ascii="Century Gothic" w:hAnsi="Century Gothic"/>
                <w:lang w:val="en-US"/>
              </w:rPr>
              <w:t xml:space="preserve">As </w:t>
            </w:r>
            <w:r w:rsidRPr="00B1435D">
              <w:rPr>
                <w:rFonts w:ascii="Century Gothic" w:hAnsi="Century Gothic"/>
                <w:b/>
                <w:lang w:val="en-US"/>
              </w:rPr>
              <w:t>Writers</w:t>
            </w:r>
            <w:r w:rsidRPr="00B1435D">
              <w:rPr>
                <w:rFonts w:ascii="Century Gothic" w:hAnsi="Century Gothic"/>
                <w:lang w:val="en-US"/>
              </w:rPr>
              <w:t xml:space="preserve">, we will develop our skills in ‘Talk for Writing’ through a range of </w:t>
            </w:r>
            <w:proofErr w:type="gramStart"/>
            <w:r w:rsidRPr="00B1435D">
              <w:rPr>
                <w:rFonts w:ascii="Century Gothic" w:hAnsi="Century Gothic"/>
                <w:lang w:val="en-US"/>
              </w:rPr>
              <w:t>genre</w:t>
            </w:r>
            <w:proofErr w:type="gramEnd"/>
            <w:r w:rsidRPr="00B1435D">
              <w:rPr>
                <w:rFonts w:ascii="Century Gothic" w:hAnsi="Century Gothic"/>
                <w:lang w:val="en-US"/>
              </w:rPr>
              <w:t xml:space="preserve"> </w:t>
            </w:r>
            <w:proofErr w:type="gramStart"/>
            <w:r w:rsidRPr="00B1435D">
              <w:rPr>
                <w:rFonts w:ascii="Century Gothic" w:hAnsi="Century Gothic"/>
                <w:lang w:val="en-US"/>
              </w:rPr>
              <w:t>including:</w:t>
            </w:r>
            <w:proofErr w:type="gramEnd"/>
            <w:r w:rsidRPr="00B1435D">
              <w:rPr>
                <w:rFonts w:ascii="Century Gothic" w:hAnsi="Century Gothic"/>
                <w:lang w:val="en-US"/>
              </w:rPr>
              <w:t xml:space="preserve"> </w:t>
            </w:r>
            <w:r w:rsidR="005A31CC" w:rsidRPr="00B1435D">
              <w:rPr>
                <w:rFonts w:ascii="Century Gothic" w:hAnsi="Century Gothic"/>
                <w:lang w:val="en-US"/>
              </w:rPr>
              <w:t>Quest/Legend, Persuasive Letter, Losing Tale, Discussion, Calligram and Haiku.</w:t>
            </w:r>
          </w:p>
          <w:p w14:paraId="7242E1E3" w14:textId="77777777" w:rsidR="00713678" w:rsidRPr="00B1435D" w:rsidRDefault="00713678" w:rsidP="00713678">
            <w:pPr>
              <w:spacing w:after="0" w:line="240" w:lineRule="auto"/>
              <w:jc w:val="center"/>
              <w:rPr>
                <w:rFonts w:ascii="Century Gothic" w:hAnsi="Century Gothic"/>
              </w:rPr>
            </w:pPr>
          </w:p>
          <w:p w14:paraId="66FD6248" w14:textId="77777777" w:rsidR="00713678" w:rsidRPr="00B1435D" w:rsidRDefault="00713678" w:rsidP="00713678">
            <w:pPr>
              <w:spacing w:after="0" w:line="240" w:lineRule="auto"/>
              <w:jc w:val="center"/>
              <w:rPr>
                <w:rFonts w:ascii="Century Gothic" w:hAnsi="Century Gothic"/>
              </w:rPr>
            </w:pPr>
          </w:p>
          <w:p w14:paraId="09556232" w14:textId="7560080B" w:rsidR="00713678" w:rsidRPr="00B1435D" w:rsidRDefault="00713678" w:rsidP="00713678">
            <w:pPr>
              <w:spacing w:after="0" w:line="240" w:lineRule="auto"/>
              <w:rPr>
                <w:rFonts w:ascii="Century Gothic" w:hAnsi="Century Gothic"/>
              </w:rPr>
            </w:pPr>
            <w:r w:rsidRPr="00B1435D">
              <w:rPr>
                <w:rFonts w:ascii="Century Gothic" w:hAnsi="Century Gothic"/>
              </w:rPr>
              <w:t xml:space="preserve">As </w:t>
            </w:r>
            <w:r w:rsidRPr="00B1435D">
              <w:rPr>
                <w:rFonts w:ascii="Century Gothic" w:hAnsi="Century Gothic"/>
                <w:b/>
                <w:bCs/>
              </w:rPr>
              <w:t>Readers</w:t>
            </w:r>
            <w:r w:rsidRPr="00B1435D">
              <w:rPr>
                <w:rFonts w:ascii="Century Gothic" w:hAnsi="Century Gothic"/>
              </w:rPr>
              <w:t>, we will develop our comprehension skills, focusing on authors choice and summarisation, through a range of stories and stand-alone texts.</w:t>
            </w:r>
          </w:p>
        </w:tc>
      </w:tr>
      <w:tr w:rsidR="00713678" w:rsidRPr="00B1435D" w14:paraId="2EFD72C5" w14:textId="77777777" w:rsidTr="00071F4B">
        <w:trPr>
          <w:trHeight w:val="1237"/>
        </w:trPr>
        <w:tc>
          <w:tcPr>
            <w:tcW w:w="1777" w:type="dxa"/>
            <w:shd w:val="clear" w:color="auto" w:fill="F2F2F2" w:themeFill="background1" w:themeFillShade="F2"/>
            <w:vAlign w:val="center"/>
          </w:tcPr>
          <w:p w14:paraId="01557900" w14:textId="7027FF46" w:rsidR="00713678" w:rsidRPr="00B1435D" w:rsidRDefault="00713678" w:rsidP="00713678">
            <w:pPr>
              <w:spacing w:line="240" w:lineRule="auto"/>
              <w:rPr>
                <w:rFonts w:ascii="Century Gothic" w:hAnsi="Century Gothic"/>
                <w:b/>
                <w:bCs/>
                <w:sz w:val="24"/>
                <w:szCs w:val="24"/>
              </w:rPr>
            </w:pPr>
          </w:p>
          <w:p w14:paraId="6FF0797E" w14:textId="1ECB03FF" w:rsidR="00713678" w:rsidRPr="00B1435D" w:rsidRDefault="00713678" w:rsidP="00713678">
            <w:pPr>
              <w:spacing w:after="0" w:line="240" w:lineRule="auto"/>
              <w:rPr>
                <w:rFonts w:ascii="Century Gothic" w:hAnsi="Century Gothic"/>
                <w:b/>
                <w:bCs/>
                <w:sz w:val="24"/>
                <w:szCs w:val="24"/>
              </w:rPr>
            </w:pPr>
            <w:r w:rsidRPr="00B1435D">
              <w:rPr>
                <w:rFonts w:ascii="Century Gothic" w:hAnsi="Century Gothic"/>
                <w:b/>
                <w:bCs/>
                <w:sz w:val="24"/>
                <w:szCs w:val="24"/>
              </w:rPr>
              <w:t>Science</w:t>
            </w:r>
          </w:p>
        </w:tc>
        <w:tc>
          <w:tcPr>
            <w:tcW w:w="13869" w:type="dxa"/>
            <w:gridSpan w:val="15"/>
            <w:shd w:val="clear" w:color="auto" w:fill="F2F2F2" w:themeFill="background1" w:themeFillShade="F2"/>
          </w:tcPr>
          <w:p w14:paraId="5CEB4415" w14:textId="3FC92210" w:rsidR="00713678" w:rsidRPr="00B1435D" w:rsidRDefault="001C30E5" w:rsidP="00713678">
            <w:pPr>
              <w:spacing w:line="240" w:lineRule="auto"/>
              <w:rPr>
                <w:rFonts w:ascii="Century Gothic" w:hAnsi="Century Gothic"/>
              </w:rPr>
            </w:pPr>
            <w:r w:rsidRPr="00B1435D">
              <w:rPr>
                <w:rFonts w:ascii="Century Gothic" w:hAnsi="Century Gothic"/>
                <w:lang w:val="en-US"/>
              </w:rPr>
              <w:t xml:space="preserve">As </w:t>
            </w:r>
            <w:r w:rsidRPr="00B1435D">
              <w:rPr>
                <w:rFonts w:ascii="Century Gothic" w:hAnsi="Century Gothic"/>
                <w:b/>
                <w:lang w:val="en-US"/>
              </w:rPr>
              <w:t>Scientists</w:t>
            </w:r>
            <w:r w:rsidRPr="00B1435D">
              <w:rPr>
                <w:rFonts w:ascii="Century Gothic" w:hAnsi="Century Gothic"/>
                <w:lang w:val="en-US"/>
              </w:rPr>
              <w:t xml:space="preserve"> we will plan </w:t>
            </w:r>
            <w:proofErr w:type="gramStart"/>
            <w:r w:rsidRPr="00B1435D">
              <w:rPr>
                <w:rFonts w:ascii="Century Gothic" w:hAnsi="Century Gothic"/>
                <w:lang w:val="en-US"/>
              </w:rPr>
              <w:t>different types</w:t>
            </w:r>
            <w:proofErr w:type="gramEnd"/>
            <w:r w:rsidRPr="00B1435D">
              <w:rPr>
                <w:rFonts w:ascii="Century Gothic" w:hAnsi="Century Gothic"/>
                <w:lang w:val="en-US"/>
              </w:rPr>
              <w:t xml:space="preserve"> of scientific enquiries to answer questions, including recognizing and controlling variables. We will take measurements, using a range of scientific equipment, with increasing accuracy and precision, taking repeat readings when appropriate. We will record data and results using scientific diagrams and labels, classification keys, </w:t>
            </w:r>
            <w:proofErr w:type="gramStart"/>
            <w:r w:rsidRPr="00B1435D">
              <w:rPr>
                <w:rFonts w:ascii="Century Gothic" w:hAnsi="Century Gothic"/>
                <w:lang w:val="en-US"/>
              </w:rPr>
              <w:t>bar</w:t>
            </w:r>
            <w:proofErr w:type="gramEnd"/>
            <w:r w:rsidRPr="00B1435D">
              <w:rPr>
                <w:rFonts w:ascii="Century Gothic" w:hAnsi="Century Gothic"/>
                <w:lang w:val="en-US"/>
              </w:rPr>
              <w:t xml:space="preserve"> and line graphs. We will use test results to make predictions to set up further fair tests. We will report and present findings from enquiries, including conclusions, in oral and written forms such as displays and presentations. We will identify scientific evidence that has </w:t>
            </w:r>
            <w:proofErr w:type="gramStart"/>
            <w:r w:rsidRPr="00B1435D">
              <w:rPr>
                <w:rFonts w:ascii="Century Gothic" w:hAnsi="Century Gothic"/>
                <w:lang w:val="en-US"/>
              </w:rPr>
              <w:t>been used</w:t>
            </w:r>
            <w:proofErr w:type="gramEnd"/>
            <w:r w:rsidRPr="00B1435D">
              <w:rPr>
                <w:rFonts w:ascii="Century Gothic" w:hAnsi="Century Gothic"/>
                <w:lang w:val="en-US"/>
              </w:rPr>
              <w:t xml:space="preserve"> to support or refute ideas or arguments.</w:t>
            </w:r>
          </w:p>
        </w:tc>
      </w:tr>
      <w:tr w:rsidR="00C53271" w:rsidRPr="00B1435D" w14:paraId="19D14090" w14:textId="77777777" w:rsidTr="00E07422">
        <w:trPr>
          <w:trHeight w:val="629"/>
        </w:trPr>
        <w:tc>
          <w:tcPr>
            <w:tcW w:w="1777" w:type="dxa"/>
            <w:shd w:val="clear" w:color="auto" w:fill="F2F2F2" w:themeFill="background1" w:themeFillShade="F2"/>
            <w:vAlign w:val="center"/>
          </w:tcPr>
          <w:p w14:paraId="7515AA23" w14:textId="1ECB03FF" w:rsidR="00C53271" w:rsidRPr="00B1435D" w:rsidRDefault="00C53271" w:rsidP="00713678">
            <w:pPr>
              <w:spacing w:after="0" w:line="240" w:lineRule="auto"/>
              <w:rPr>
                <w:rFonts w:ascii="Century Gothic" w:hAnsi="Century Gothic"/>
                <w:b/>
                <w:bCs/>
                <w:sz w:val="24"/>
                <w:szCs w:val="24"/>
              </w:rPr>
            </w:pPr>
            <w:r w:rsidRPr="00B1435D">
              <w:rPr>
                <w:rFonts w:ascii="Century Gothic" w:hAnsi="Century Gothic"/>
                <w:b/>
                <w:bCs/>
                <w:sz w:val="24"/>
                <w:szCs w:val="24"/>
              </w:rPr>
              <w:t>Science</w:t>
            </w:r>
          </w:p>
        </w:tc>
        <w:tc>
          <w:tcPr>
            <w:tcW w:w="4710" w:type="dxa"/>
            <w:gridSpan w:val="5"/>
            <w:shd w:val="clear" w:color="auto" w:fill="F2F2F2" w:themeFill="background1" w:themeFillShade="F2"/>
          </w:tcPr>
          <w:p w14:paraId="5931E2E8" w14:textId="11E6A311" w:rsidR="00C53271" w:rsidRPr="00B1435D" w:rsidRDefault="00C53271" w:rsidP="008114CE">
            <w:pPr>
              <w:suppressAutoHyphens/>
              <w:autoSpaceDE w:val="0"/>
              <w:autoSpaceDN w:val="0"/>
              <w:adjustRightInd w:val="0"/>
              <w:spacing w:after="60" w:line="240" w:lineRule="auto"/>
              <w:textAlignment w:val="center"/>
              <w:rPr>
                <w:rFonts w:ascii="Century Gothic" w:eastAsia="Roboto" w:hAnsi="Century Gothic" w:cs="Roboto"/>
              </w:rPr>
            </w:pPr>
          </w:p>
          <w:p w14:paraId="651970B1" w14:textId="6601EB75" w:rsidR="00C53271" w:rsidRPr="00B1435D" w:rsidRDefault="008114CE" w:rsidP="008114CE">
            <w:pPr>
              <w:spacing w:after="0" w:line="240" w:lineRule="auto"/>
              <w:rPr>
                <w:rFonts w:ascii="Century Gothic" w:hAnsi="Century Gothic"/>
              </w:rPr>
            </w:pPr>
            <w:r w:rsidRPr="00B1435D">
              <w:rPr>
                <w:rFonts w:ascii="Century Gothic" w:hAnsi="Century Gothic"/>
              </w:rPr>
              <w:t xml:space="preserve"> Forces and Magnets </w:t>
            </w:r>
          </w:p>
        </w:tc>
        <w:tc>
          <w:tcPr>
            <w:tcW w:w="2260" w:type="dxa"/>
            <w:gridSpan w:val="4"/>
            <w:shd w:val="clear" w:color="auto" w:fill="F2F2F2" w:themeFill="background1" w:themeFillShade="F2"/>
          </w:tcPr>
          <w:p w14:paraId="403F78FF" w14:textId="7F792FDB" w:rsidR="00C53271" w:rsidRPr="00B1435D" w:rsidRDefault="008114CE" w:rsidP="008114CE">
            <w:pPr>
              <w:suppressAutoHyphens/>
              <w:autoSpaceDE w:val="0"/>
              <w:autoSpaceDN w:val="0"/>
              <w:adjustRightInd w:val="0"/>
              <w:spacing w:after="60" w:line="240" w:lineRule="auto"/>
              <w:textAlignment w:val="center"/>
              <w:rPr>
                <w:rFonts w:ascii="Century Gothic" w:eastAsia="Roboto" w:hAnsi="Century Gothic" w:cs="Roboto"/>
              </w:rPr>
            </w:pPr>
            <w:r w:rsidRPr="00B1435D">
              <w:rPr>
                <w:rFonts w:ascii="Century Gothic" w:eastAsia="Roboto" w:hAnsi="Century Gothic" w:cs="Roboto"/>
              </w:rPr>
              <w:t xml:space="preserve">Animals including Humans </w:t>
            </w:r>
          </w:p>
        </w:tc>
        <w:tc>
          <w:tcPr>
            <w:tcW w:w="2193" w:type="dxa"/>
            <w:shd w:val="clear" w:color="auto" w:fill="F2F2F2" w:themeFill="background1" w:themeFillShade="F2"/>
          </w:tcPr>
          <w:p w14:paraId="0985640A" w14:textId="41936421" w:rsidR="00C53271" w:rsidRPr="00B1435D" w:rsidRDefault="008114CE" w:rsidP="008114CE">
            <w:pPr>
              <w:suppressAutoHyphens/>
              <w:autoSpaceDE w:val="0"/>
              <w:autoSpaceDN w:val="0"/>
              <w:adjustRightInd w:val="0"/>
              <w:spacing w:after="60" w:line="240" w:lineRule="auto"/>
              <w:textAlignment w:val="center"/>
              <w:rPr>
                <w:rFonts w:ascii="Century Gothic" w:hAnsi="Century Gothic"/>
                <w:sz w:val="20"/>
                <w:szCs w:val="20"/>
              </w:rPr>
            </w:pPr>
            <w:r w:rsidRPr="00B1435D">
              <w:rPr>
                <w:rFonts w:ascii="Century Gothic" w:hAnsi="Century Gothic"/>
                <w:bCs/>
                <w:color w:val="000000"/>
              </w:rPr>
              <w:t>Light</w:t>
            </w:r>
          </w:p>
        </w:tc>
        <w:tc>
          <w:tcPr>
            <w:tcW w:w="2352" w:type="dxa"/>
            <w:gridSpan w:val="3"/>
            <w:shd w:val="clear" w:color="auto" w:fill="F2F2F2" w:themeFill="background1" w:themeFillShade="F2"/>
          </w:tcPr>
          <w:p w14:paraId="1772EF34" w14:textId="42CF781F" w:rsidR="00C53271" w:rsidRPr="00B1435D" w:rsidRDefault="008114CE" w:rsidP="00C53271">
            <w:pPr>
              <w:rPr>
                <w:rFonts w:ascii="Century Gothic" w:hAnsi="Century Gothic"/>
              </w:rPr>
            </w:pPr>
            <w:r w:rsidRPr="00B1435D">
              <w:rPr>
                <w:rFonts w:ascii="Century Gothic" w:eastAsia="Roboto" w:hAnsi="Century Gothic" w:cs="Roboto"/>
                <w:bCs/>
              </w:rPr>
              <w:t>Rocks</w:t>
            </w:r>
          </w:p>
        </w:tc>
        <w:tc>
          <w:tcPr>
            <w:tcW w:w="2354" w:type="dxa"/>
            <w:gridSpan w:val="2"/>
            <w:shd w:val="clear" w:color="auto" w:fill="F2F2F2" w:themeFill="background1" w:themeFillShade="F2"/>
          </w:tcPr>
          <w:p w14:paraId="5D5B7CD8" w14:textId="48734393" w:rsidR="00C53271" w:rsidRPr="00B1435D" w:rsidRDefault="008114CE" w:rsidP="008114CE">
            <w:pPr>
              <w:rPr>
                <w:rFonts w:ascii="Century Gothic" w:hAnsi="Century Gothic"/>
              </w:rPr>
            </w:pPr>
            <w:r w:rsidRPr="00B1435D">
              <w:rPr>
                <w:rFonts w:ascii="Century Gothic" w:hAnsi="Century Gothic"/>
              </w:rPr>
              <w:t xml:space="preserve">Plants </w:t>
            </w:r>
          </w:p>
        </w:tc>
      </w:tr>
      <w:tr w:rsidR="00713678" w:rsidRPr="00B1435D" w14:paraId="319F62BB" w14:textId="77777777" w:rsidTr="00E07422">
        <w:trPr>
          <w:trHeight w:val="608"/>
        </w:trPr>
        <w:tc>
          <w:tcPr>
            <w:tcW w:w="1777" w:type="dxa"/>
            <w:shd w:val="clear" w:color="auto" w:fill="F2F2F2" w:themeFill="background1" w:themeFillShade="F2"/>
            <w:vAlign w:val="center"/>
          </w:tcPr>
          <w:tbl>
            <w:tblPr>
              <w:tblW w:w="0" w:type="auto"/>
              <w:tblLook w:val="04A0" w:firstRow="1" w:lastRow="0" w:firstColumn="1" w:lastColumn="0" w:noHBand="0" w:noVBand="1"/>
            </w:tblPr>
            <w:tblGrid>
              <w:gridCol w:w="1561"/>
            </w:tblGrid>
            <w:tr w:rsidR="00713678" w:rsidRPr="00B1435D" w14:paraId="7E880BB0" w14:textId="77777777" w:rsidTr="5C24FF0B">
              <w:tc>
                <w:tcPr>
                  <w:tcW w:w="1702" w:type="dxa"/>
                  <w:shd w:val="clear" w:color="auto" w:fill="F2F2F2" w:themeFill="background1" w:themeFillShade="F2"/>
                </w:tcPr>
                <w:p w14:paraId="1C906DF5" w14:textId="75AEE598" w:rsidR="00713678" w:rsidRPr="00B1435D" w:rsidRDefault="00713678" w:rsidP="00713678">
                  <w:pPr>
                    <w:framePr w:hSpace="180" w:wrap="around" w:hAnchor="margin" w:xAlign="center" w:y="-1052"/>
                    <w:spacing w:line="240" w:lineRule="auto"/>
                    <w:rPr>
                      <w:rFonts w:ascii="Century Gothic" w:eastAsia="Century Gothic" w:hAnsi="Century Gothic" w:cs="Century Gothic"/>
                      <w:sz w:val="24"/>
                      <w:szCs w:val="24"/>
                    </w:rPr>
                  </w:pPr>
                  <w:r w:rsidRPr="00B1435D">
                    <w:rPr>
                      <w:rFonts w:ascii="Century Gothic" w:eastAsia="Century Gothic" w:hAnsi="Century Gothic" w:cs="Century Gothic"/>
                      <w:b/>
                      <w:bCs/>
                      <w:sz w:val="24"/>
                      <w:szCs w:val="24"/>
                    </w:rPr>
                    <w:lastRenderedPageBreak/>
                    <w:t>Geography</w:t>
                  </w:r>
                </w:p>
              </w:tc>
            </w:tr>
          </w:tbl>
          <w:p w14:paraId="0BA6A2D7" w14:textId="15878E89" w:rsidR="00713678" w:rsidRPr="00B1435D" w:rsidRDefault="00713678" w:rsidP="00713678">
            <w:pPr>
              <w:spacing w:after="0" w:line="240" w:lineRule="auto"/>
              <w:rPr>
                <w:rFonts w:ascii="Century Gothic" w:hAnsi="Century Gothic"/>
                <w:b/>
                <w:bCs/>
                <w:sz w:val="24"/>
                <w:szCs w:val="24"/>
              </w:rPr>
            </w:pPr>
          </w:p>
        </w:tc>
        <w:tc>
          <w:tcPr>
            <w:tcW w:w="4778" w:type="dxa"/>
            <w:gridSpan w:val="6"/>
            <w:shd w:val="clear" w:color="auto" w:fill="F2F2F2" w:themeFill="background1" w:themeFillShade="F2"/>
          </w:tcPr>
          <w:p w14:paraId="2206085C" w14:textId="63E10AAE" w:rsidR="008114CE" w:rsidRPr="00B1435D" w:rsidRDefault="008114CE" w:rsidP="008114CE">
            <w:pPr>
              <w:spacing w:line="276" w:lineRule="auto"/>
              <w:rPr>
                <w:rFonts w:ascii="Century Gothic" w:hAnsi="Century Gothic"/>
              </w:rPr>
            </w:pPr>
            <w:r w:rsidRPr="00B1435D">
              <w:rPr>
                <w:rFonts w:ascii="Century Gothic" w:hAnsi="Century Gothic"/>
              </w:rPr>
              <w:t>Maps</w:t>
            </w:r>
          </w:p>
          <w:p w14:paraId="12C1D35F" w14:textId="08F43433" w:rsidR="00713678" w:rsidRPr="00B1435D" w:rsidRDefault="00713678" w:rsidP="00627D7C">
            <w:pPr>
              <w:rPr>
                <w:rFonts w:ascii="Century Gothic" w:hAnsi="Century Gothic"/>
              </w:rPr>
            </w:pPr>
          </w:p>
        </w:tc>
        <w:tc>
          <w:tcPr>
            <w:tcW w:w="4385" w:type="dxa"/>
            <w:gridSpan w:val="4"/>
            <w:shd w:val="clear" w:color="auto" w:fill="F2F2F2" w:themeFill="background1" w:themeFillShade="F2"/>
          </w:tcPr>
          <w:p w14:paraId="4AFB24D2" w14:textId="3B8B30F3" w:rsidR="00A34D89" w:rsidRPr="00B1435D" w:rsidRDefault="008114CE" w:rsidP="008114CE">
            <w:pPr>
              <w:rPr>
                <w:rFonts w:ascii="Century Gothic" w:hAnsi="Century Gothic" w:cs="Arial"/>
                <w:color w:val="353535"/>
              </w:rPr>
            </w:pPr>
            <w:r w:rsidRPr="00B1435D">
              <w:rPr>
                <w:rFonts w:ascii="Century Gothic" w:hAnsi="Century Gothic" w:cs="Arial"/>
                <w:color w:val="353535"/>
                <w:lang w:val="en-US"/>
              </w:rPr>
              <w:t xml:space="preserve">All around the world </w:t>
            </w:r>
          </w:p>
        </w:tc>
        <w:tc>
          <w:tcPr>
            <w:tcW w:w="4706" w:type="dxa"/>
            <w:gridSpan w:val="5"/>
            <w:shd w:val="clear" w:color="auto" w:fill="F2F2F2" w:themeFill="background1" w:themeFillShade="F2"/>
          </w:tcPr>
          <w:p w14:paraId="1FC05C3D" w14:textId="43B2181D" w:rsidR="003A3CD0" w:rsidRPr="00B1435D" w:rsidRDefault="008114CE" w:rsidP="00A34D89">
            <w:pPr>
              <w:spacing w:line="276" w:lineRule="auto"/>
              <w:rPr>
                <w:rFonts w:ascii="Century Gothic" w:hAnsi="Century Gothic"/>
              </w:rPr>
            </w:pPr>
            <w:r w:rsidRPr="00B1435D">
              <w:rPr>
                <w:rFonts w:ascii="Century Gothic" w:hAnsi="Century Gothic"/>
              </w:rPr>
              <w:t xml:space="preserve">Eastern Europe </w:t>
            </w:r>
          </w:p>
        </w:tc>
      </w:tr>
      <w:tr w:rsidR="00713678" w:rsidRPr="00B1435D" w14:paraId="4A27BC42" w14:textId="77777777" w:rsidTr="00E07422">
        <w:trPr>
          <w:trHeight w:val="983"/>
        </w:trPr>
        <w:tc>
          <w:tcPr>
            <w:tcW w:w="1777" w:type="dxa"/>
            <w:vMerge w:val="restart"/>
            <w:shd w:val="clear" w:color="auto" w:fill="F2F2F2" w:themeFill="background1" w:themeFillShade="F2"/>
            <w:vAlign w:val="center"/>
          </w:tcPr>
          <w:p w14:paraId="4A9B8037" w14:textId="32A7D2C7" w:rsidR="00713678" w:rsidRPr="00B1435D" w:rsidRDefault="00713678" w:rsidP="00713678">
            <w:pPr>
              <w:spacing w:after="0" w:line="240" w:lineRule="auto"/>
              <w:rPr>
                <w:rFonts w:ascii="Century Gothic" w:hAnsi="Century Gothic"/>
                <w:b/>
                <w:bCs/>
                <w:sz w:val="24"/>
                <w:szCs w:val="24"/>
              </w:rPr>
            </w:pPr>
            <w:r w:rsidRPr="00B1435D">
              <w:rPr>
                <w:rFonts w:ascii="Century Gothic" w:hAnsi="Century Gothic"/>
                <w:b/>
                <w:bCs/>
                <w:sz w:val="24"/>
                <w:szCs w:val="24"/>
              </w:rPr>
              <w:t xml:space="preserve">History </w:t>
            </w:r>
          </w:p>
        </w:tc>
        <w:tc>
          <w:tcPr>
            <w:tcW w:w="4778" w:type="dxa"/>
            <w:gridSpan w:val="6"/>
            <w:shd w:val="clear" w:color="auto" w:fill="F2F2F2" w:themeFill="background1" w:themeFillShade="F2"/>
          </w:tcPr>
          <w:p w14:paraId="4A92A77B" w14:textId="66CA6641" w:rsidR="00713678" w:rsidRPr="00B1435D" w:rsidRDefault="008114CE" w:rsidP="00A34D89">
            <w:pPr>
              <w:spacing w:after="0" w:line="240" w:lineRule="auto"/>
              <w:rPr>
                <w:rFonts w:ascii="Century Gothic" w:eastAsia="Century Gothic" w:hAnsi="Century Gothic" w:cs="Century Gothic"/>
                <w:color w:val="000000" w:themeColor="text1"/>
              </w:rPr>
            </w:pPr>
            <w:r w:rsidRPr="00B1435D">
              <w:rPr>
                <w:rFonts w:ascii="Century Gothic" w:eastAsia="Century Gothic" w:hAnsi="Century Gothic" w:cs="Century Gothic"/>
                <w:color w:val="000000" w:themeColor="text1"/>
                <w:lang w:val="en-US"/>
              </w:rPr>
              <w:t xml:space="preserve">Anglo-Saxons and Scots </w:t>
            </w:r>
          </w:p>
        </w:tc>
        <w:tc>
          <w:tcPr>
            <w:tcW w:w="4385" w:type="dxa"/>
            <w:gridSpan w:val="4"/>
            <w:shd w:val="clear" w:color="auto" w:fill="F2F2F2" w:themeFill="background1" w:themeFillShade="F2"/>
          </w:tcPr>
          <w:p w14:paraId="7D09BD3A" w14:textId="586DB876" w:rsidR="00713678" w:rsidRPr="00B1435D" w:rsidRDefault="008114CE" w:rsidP="00A34D89">
            <w:pPr>
              <w:rPr>
                <w:rFonts w:ascii="Century Gothic" w:hAnsi="Century Gothic"/>
                <w:lang w:val="en-US"/>
              </w:rPr>
            </w:pPr>
            <w:r w:rsidRPr="00B1435D">
              <w:rPr>
                <w:rFonts w:ascii="Century Gothic" w:hAnsi="Century Gothic"/>
                <w:lang w:val="en-US"/>
              </w:rPr>
              <w:t xml:space="preserve">Vikings </w:t>
            </w:r>
          </w:p>
        </w:tc>
        <w:tc>
          <w:tcPr>
            <w:tcW w:w="4706" w:type="dxa"/>
            <w:gridSpan w:val="5"/>
            <w:shd w:val="clear" w:color="auto" w:fill="F2F2F2" w:themeFill="background1" w:themeFillShade="F2"/>
          </w:tcPr>
          <w:p w14:paraId="09562DCD" w14:textId="2BD4B489" w:rsidR="00713678" w:rsidRPr="00B1435D" w:rsidRDefault="008114CE" w:rsidP="008215D7">
            <w:pPr>
              <w:spacing w:after="0" w:line="240" w:lineRule="auto"/>
              <w:rPr>
                <w:rFonts w:ascii="Century Gothic" w:hAnsi="Century Gothic"/>
                <w:szCs w:val="20"/>
              </w:rPr>
            </w:pPr>
            <w:r w:rsidRPr="00B1435D">
              <w:rPr>
                <w:rFonts w:ascii="Century Gothic" w:hAnsi="Century Gothic"/>
                <w:szCs w:val="20"/>
              </w:rPr>
              <w:t xml:space="preserve">Maya Civilisation </w:t>
            </w:r>
          </w:p>
        </w:tc>
      </w:tr>
      <w:tr w:rsidR="00713678" w:rsidRPr="00B1435D" w14:paraId="39C5F43E" w14:textId="77777777" w:rsidTr="00071F4B">
        <w:trPr>
          <w:trHeight w:val="608"/>
        </w:trPr>
        <w:tc>
          <w:tcPr>
            <w:tcW w:w="1777" w:type="dxa"/>
            <w:vMerge/>
            <w:vAlign w:val="center"/>
          </w:tcPr>
          <w:p w14:paraId="7B8844E3" w14:textId="77777777" w:rsidR="00713678" w:rsidRPr="00B1435D" w:rsidRDefault="00713678" w:rsidP="00713678">
            <w:pPr>
              <w:rPr>
                <w:rFonts w:ascii="Century Gothic" w:hAnsi="Century Gothic"/>
              </w:rPr>
            </w:pPr>
          </w:p>
        </w:tc>
        <w:tc>
          <w:tcPr>
            <w:tcW w:w="13869" w:type="dxa"/>
            <w:gridSpan w:val="15"/>
            <w:shd w:val="clear" w:color="auto" w:fill="F2F2F2" w:themeFill="background1" w:themeFillShade="F2"/>
          </w:tcPr>
          <w:p w14:paraId="51AC4964" w14:textId="3562DEE1" w:rsidR="00713678" w:rsidRPr="00B1435D" w:rsidRDefault="001C30E5" w:rsidP="00A34D89">
            <w:pPr>
              <w:rPr>
                <w:rFonts w:ascii="Century Gothic" w:eastAsia="Century Gothic" w:hAnsi="Century Gothic" w:cs="Century Gothic"/>
              </w:rPr>
            </w:pPr>
            <w:r w:rsidRPr="00B1435D">
              <w:rPr>
                <w:rFonts w:ascii="Century Gothic" w:eastAsia="Century Gothic" w:hAnsi="Century Gothic" w:cs="Century Gothic"/>
                <w:lang w:val="en-US"/>
              </w:rPr>
              <w:t xml:space="preserve">As </w:t>
            </w:r>
            <w:r w:rsidRPr="00B1435D">
              <w:rPr>
                <w:rFonts w:ascii="Century Gothic" w:eastAsia="Century Gothic" w:hAnsi="Century Gothic" w:cs="Century Gothic"/>
                <w:b/>
                <w:lang w:val="en-US"/>
              </w:rPr>
              <w:t xml:space="preserve">Historians </w:t>
            </w:r>
            <w:r w:rsidRPr="00B1435D">
              <w:rPr>
                <w:rFonts w:ascii="Century Gothic" w:eastAsia="Century Gothic" w:hAnsi="Century Gothic" w:cs="Century Gothic"/>
                <w:lang w:val="en-US"/>
              </w:rPr>
              <w:t xml:space="preserve">we will </w:t>
            </w:r>
            <w:r w:rsidR="00A34D89" w:rsidRPr="00B1435D">
              <w:rPr>
                <w:rFonts w:ascii="Century Gothic" w:eastAsia="Century Gothic" w:hAnsi="Century Gothic" w:cs="Century Gothic"/>
                <w:lang w:val="en-US"/>
              </w:rPr>
              <w:t xml:space="preserve">use chronology to </w:t>
            </w:r>
            <w:proofErr w:type="spellStart"/>
            <w:r w:rsidR="00A34D89" w:rsidRPr="00B1435D">
              <w:rPr>
                <w:rFonts w:ascii="Century Gothic" w:eastAsia="Century Gothic" w:hAnsi="Century Gothic" w:cs="Century Gothic"/>
                <w:lang w:val="en-US"/>
              </w:rPr>
              <w:t>organise</w:t>
            </w:r>
            <w:proofErr w:type="spellEnd"/>
            <w:r w:rsidRPr="00B1435D">
              <w:rPr>
                <w:rFonts w:ascii="Century Gothic" w:eastAsia="Century Gothic" w:hAnsi="Century Gothic" w:cs="Century Gothic"/>
                <w:lang w:val="en-US"/>
              </w:rPr>
              <w:t xml:space="preserve"> relevant historical information and understand how </w:t>
            </w:r>
            <w:r w:rsidR="00A34D89" w:rsidRPr="00B1435D">
              <w:rPr>
                <w:rFonts w:ascii="Century Gothic" w:eastAsia="Century Gothic" w:hAnsi="Century Gothic" w:cs="Century Gothic"/>
                <w:lang w:val="en-US"/>
              </w:rPr>
              <w:t xml:space="preserve">we can build a picture of the past using </w:t>
            </w:r>
            <w:r w:rsidRPr="00B1435D">
              <w:rPr>
                <w:rFonts w:ascii="Century Gothic" w:eastAsia="Century Gothic" w:hAnsi="Century Gothic" w:cs="Century Gothic"/>
                <w:lang w:val="en-US"/>
              </w:rPr>
              <w:t xml:space="preserve">a range of sources. We </w:t>
            </w:r>
            <w:r w:rsidR="00A34D89" w:rsidRPr="00B1435D">
              <w:rPr>
                <w:rFonts w:ascii="Century Gothic" w:eastAsia="Century Gothic" w:hAnsi="Century Gothic" w:cs="Century Gothic"/>
                <w:lang w:val="en-US"/>
              </w:rPr>
              <w:t xml:space="preserve">will </w:t>
            </w:r>
            <w:proofErr w:type="gramStart"/>
            <w:r w:rsidR="00A34D89" w:rsidRPr="00B1435D">
              <w:rPr>
                <w:rFonts w:ascii="Century Gothic" w:eastAsia="Century Gothic" w:hAnsi="Century Gothic" w:cs="Century Gothic"/>
                <w:lang w:val="en-US"/>
              </w:rPr>
              <w:t>compare and contrast</w:t>
            </w:r>
            <w:proofErr w:type="gramEnd"/>
            <w:r w:rsidR="00A34D89" w:rsidRPr="00B1435D">
              <w:rPr>
                <w:rFonts w:ascii="Century Gothic" w:eastAsia="Century Gothic" w:hAnsi="Century Gothic" w:cs="Century Gothic"/>
                <w:lang w:val="en-US"/>
              </w:rPr>
              <w:t xml:space="preserve">, </w:t>
            </w:r>
            <w:r w:rsidRPr="00B1435D">
              <w:rPr>
                <w:rFonts w:ascii="Century Gothic" w:eastAsia="Century Gothic" w:hAnsi="Century Gothic" w:cs="Century Gothic"/>
                <w:lang w:val="en-US"/>
              </w:rPr>
              <w:t>question, study change, investigate causes, and focus on significance.</w:t>
            </w:r>
          </w:p>
        </w:tc>
      </w:tr>
      <w:tr w:rsidR="00713678" w:rsidRPr="00B1435D" w14:paraId="68E9D6B6" w14:textId="77777777" w:rsidTr="00E07422">
        <w:trPr>
          <w:trHeight w:val="1349"/>
        </w:trPr>
        <w:tc>
          <w:tcPr>
            <w:tcW w:w="1777" w:type="dxa"/>
            <w:shd w:val="clear" w:color="auto" w:fill="F2F2F2" w:themeFill="background1" w:themeFillShade="F2"/>
            <w:vAlign w:val="center"/>
          </w:tcPr>
          <w:p w14:paraId="716DFEF3" w14:textId="77777777" w:rsidR="00713678" w:rsidRPr="00B1435D" w:rsidRDefault="00713678" w:rsidP="00713678">
            <w:pPr>
              <w:spacing w:after="0" w:line="240" w:lineRule="auto"/>
              <w:rPr>
                <w:rFonts w:ascii="Century Gothic" w:hAnsi="Century Gothic"/>
                <w:b/>
                <w:sz w:val="24"/>
                <w:szCs w:val="28"/>
              </w:rPr>
            </w:pPr>
            <w:r w:rsidRPr="00B1435D">
              <w:rPr>
                <w:rFonts w:ascii="Century Gothic" w:hAnsi="Century Gothic"/>
                <w:b/>
                <w:sz w:val="24"/>
                <w:szCs w:val="28"/>
              </w:rPr>
              <w:t>Art</w:t>
            </w:r>
          </w:p>
        </w:tc>
        <w:tc>
          <w:tcPr>
            <w:tcW w:w="4778" w:type="dxa"/>
            <w:gridSpan w:val="6"/>
            <w:shd w:val="clear" w:color="auto" w:fill="F2F2F2" w:themeFill="background1" w:themeFillShade="F2"/>
          </w:tcPr>
          <w:p w14:paraId="56B2B6A3" w14:textId="603BE61A" w:rsidR="00C603FE" w:rsidRPr="00B1435D" w:rsidRDefault="008114CE" w:rsidP="008114CE">
            <w:pPr>
              <w:spacing w:after="0" w:line="240" w:lineRule="auto"/>
              <w:jc w:val="center"/>
              <w:rPr>
                <w:rFonts w:ascii="Century Gothic" w:hAnsi="Century Gothic"/>
              </w:rPr>
            </w:pPr>
            <w:r w:rsidRPr="00B1435D">
              <w:rPr>
                <w:rFonts w:ascii="Century Gothic" w:hAnsi="Century Gothic"/>
              </w:rPr>
              <w:t>Mechanical Systems</w:t>
            </w:r>
          </w:p>
        </w:tc>
        <w:tc>
          <w:tcPr>
            <w:tcW w:w="4385" w:type="dxa"/>
            <w:gridSpan w:val="4"/>
            <w:shd w:val="clear" w:color="auto" w:fill="F2F2F2" w:themeFill="background1" w:themeFillShade="F2"/>
          </w:tcPr>
          <w:p w14:paraId="148694E7" w14:textId="10B7D0FA" w:rsidR="00713678" w:rsidRPr="00B1435D" w:rsidRDefault="008114CE" w:rsidP="008114CE">
            <w:pPr>
              <w:spacing w:after="0" w:line="240" w:lineRule="auto"/>
              <w:jc w:val="center"/>
              <w:rPr>
                <w:rFonts w:ascii="Century Gothic" w:hAnsi="Century Gothic"/>
              </w:rPr>
            </w:pPr>
            <w:r w:rsidRPr="00B1435D">
              <w:rPr>
                <w:rFonts w:ascii="Century Gothic" w:hAnsi="Century Gothic"/>
              </w:rPr>
              <w:t>Food</w:t>
            </w:r>
          </w:p>
        </w:tc>
        <w:tc>
          <w:tcPr>
            <w:tcW w:w="4706" w:type="dxa"/>
            <w:gridSpan w:val="5"/>
            <w:shd w:val="clear" w:color="auto" w:fill="F2F2F2" w:themeFill="background1" w:themeFillShade="F2"/>
          </w:tcPr>
          <w:p w14:paraId="0A0B2728" w14:textId="74F75D64" w:rsidR="00C73A0A" w:rsidRPr="00B1435D" w:rsidRDefault="008114CE" w:rsidP="008114CE">
            <w:pPr>
              <w:spacing w:after="0" w:line="240" w:lineRule="auto"/>
              <w:jc w:val="center"/>
              <w:rPr>
                <w:rFonts w:ascii="Century Gothic" w:hAnsi="Century Gothic"/>
              </w:rPr>
            </w:pPr>
            <w:r w:rsidRPr="00B1435D">
              <w:rPr>
                <w:rFonts w:ascii="Century Gothic" w:hAnsi="Century Gothic"/>
              </w:rPr>
              <w:t>Electrical Systems</w:t>
            </w:r>
          </w:p>
        </w:tc>
      </w:tr>
      <w:tr w:rsidR="00713678" w:rsidRPr="00B1435D" w14:paraId="6504B8F4" w14:textId="77777777" w:rsidTr="00E07422">
        <w:trPr>
          <w:trHeight w:val="608"/>
        </w:trPr>
        <w:tc>
          <w:tcPr>
            <w:tcW w:w="1777" w:type="dxa"/>
            <w:shd w:val="clear" w:color="auto" w:fill="F2F2F2" w:themeFill="background1" w:themeFillShade="F2"/>
            <w:vAlign w:val="center"/>
          </w:tcPr>
          <w:p w14:paraId="78C280AB" w14:textId="77777777" w:rsidR="00713678" w:rsidRPr="00B1435D" w:rsidRDefault="00713678" w:rsidP="00713678">
            <w:pPr>
              <w:spacing w:after="0" w:line="240" w:lineRule="auto"/>
              <w:rPr>
                <w:rFonts w:ascii="Century Gothic" w:hAnsi="Century Gothic"/>
                <w:b/>
                <w:sz w:val="24"/>
                <w:szCs w:val="28"/>
              </w:rPr>
            </w:pPr>
            <w:r w:rsidRPr="00B1435D">
              <w:rPr>
                <w:rFonts w:ascii="Century Gothic" w:hAnsi="Century Gothic"/>
                <w:b/>
                <w:sz w:val="24"/>
                <w:szCs w:val="28"/>
              </w:rPr>
              <w:t>D.T.</w:t>
            </w:r>
          </w:p>
        </w:tc>
        <w:tc>
          <w:tcPr>
            <w:tcW w:w="4778" w:type="dxa"/>
            <w:gridSpan w:val="6"/>
            <w:shd w:val="clear" w:color="auto" w:fill="F2F2F2" w:themeFill="background1" w:themeFillShade="F2"/>
          </w:tcPr>
          <w:p w14:paraId="58CF0666" w14:textId="50C6BF63" w:rsidR="00713678" w:rsidRPr="00B1435D" w:rsidRDefault="008114CE" w:rsidP="008114CE">
            <w:pPr>
              <w:spacing w:after="0" w:line="240" w:lineRule="auto"/>
              <w:jc w:val="center"/>
              <w:rPr>
                <w:rFonts w:ascii="Century Gothic" w:eastAsia="Times New Roman" w:hAnsi="Century Gothic" w:cs="Arial"/>
                <w:lang w:eastAsia="en-GB"/>
              </w:rPr>
            </w:pPr>
            <w:r w:rsidRPr="00B1435D">
              <w:rPr>
                <w:rFonts w:ascii="Century Gothic" w:hAnsi="Century Gothic"/>
              </w:rPr>
              <w:t>Craft and design collage</w:t>
            </w:r>
          </w:p>
        </w:tc>
        <w:tc>
          <w:tcPr>
            <w:tcW w:w="4385" w:type="dxa"/>
            <w:gridSpan w:val="4"/>
            <w:shd w:val="clear" w:color="auto" w:fill="F2F2F2" w:themeFill="background1" w:themeFillShade="F2"/>
          </w:tcPr>
          <w:p w14:paraId="2ACB2673" w14:textId="73A90EC1" w:rsidR="00713678" w:rsidRPr="00B1435D" w:rsidRDefault="008114CE" w:rsidP="008114CE">
            <w:pPr>
              <w:jc w:val="center"/>
              <w:rPr>
                <w:rFonts w:ascii="Century Gothic" w:eastAsia="Times New Roman" w:hAnsi="Century Gothic" w:cs="Arial"/>
                <w:lang w:eastAsia="en-GB"/>
              </w:rPr>
            </w:pPr>
            <w:r w:rsidRPr="00B1435D">
              <w:rPr>
                <w:rFonts w:ascii="Century Gothic" w:eastAsia="Times New Roman" w:hAnsi="Century Gothic" w:cs="Arial"/>
                <w:lang w:eastAsia="en-GB"/>
              </w:rPr>
              <w:t>Painting and Mixed Media</w:t>
            </w:r>
          </w:p>
        </w:tc>
        <w:tc>
          <w:tcPr>
            <w:tcW w:w="4706" w:type="dxa"/>
            <w:gridSpan w:val="5"/>
            <w:shd w:val="clear" w:color="auto" w:fill="F2F2F2" w:themeFill="background1" w:themeFillShade="F2"/>
          </w:tcPr>
          <w:p w14:paraId="2D16F6BF" w14:textId="37A8017E" w:rsidR="00713678" w:rsidRPr="00B1435D" w:rsidRDefault="008114CE" w:rsidP="008114CE">
            <w:pPr>
              <w:spacing w:after="0" w:line="240" w:lineRule="auto"/>
              <w:jc w:val="center"/>
              <w:rPr>
                <w:rFonts w:ascii="Century Gothic" w:eastAsia="Times New Roman" w:hAnsi="Century Gothic" w:cs="Arial"/>
                <w:lang w:eastAsia="en-GB"/>
              </w:rPr>
            </w:pPr>
            <w:r w:rsidRPr="00B1435D">
              <w:rPr>
                <w:rFonts w:ascii="Century Gothic" w:hAnsi="Century Gothic"/>
              </w:rPr>
              <w:t>Craft and design printing</w:t>
            </w:r>
          </w:p>
        </w:tc>
      </w:tr>
      <w:tr w:rsidR="008114CE" w:rsidRPr="00B1435D" w14:paraId="63E4E3EC" w14:textId="77777777" w:rsidTr="00E07422">
        <w:trPr>
          <w:trHeight w:val="629"/>
        </w:trPr>
        <w:tc>
          <w:tcPr>
            <w:tcW w:w="1777" w:type="dxa"/>
            <w:vMerge w:val="restart"/>
            <w:shd w:val="clear" w:color="auto" w:fill="F2F2F2" w:themeFill="background1" w:themeFillShade="F2"/>
            <w:vAlign w:val="center"/>
          </w:tcPr>
          <w:p w14:paraId="59D2C941" w14:textId="6AEE3CF9" w:rsidR="008114CE" w:rsidRPr="00B1435D" w:rsidRDefault="008114CE" w:rsidP="008114CE">
            <w:pPr>
              <w:spacing w:after="0" w:line="240" w:lineRule="auto"/>
              <w:rPr>
                <w:rFonts w:ascii="Century Gothic" w:hAnsi="Century Gothic"/>
                <w:b/>
                <w:sz w:val="24"/>
                <w:szCs w:val="28"/>
              </w:rPr>
            </w:pPr>
            <w:r w:rsidRPr="00B1435D">
              <w:rPr>
                <w:rFonts w:ascii="Century Gothic" w:hAnsi="Century Gothic"/>
                <w:b/>
                <w:sz w:val="24"/>
                <w:szCs w:val="28"/>
              </w:rPr>
              <w:t>Music</w:t>
            </w:r>
          </w:p>
        </w:tc>
        <w:tc>
          <w:tcPr>
            <w:tcW w:w="2310" w:type="dxa"/>
            <w:shd w:val="clear" w:color="auto" w:fill="F2F2F2" w:themeFill="background1" w:themeFillShade="F2"/>
          </w:tcPr>
          <w:p w14:paraId="0DB15567" w14:textId="03121DE7" w:rsidR="008114CE" w:rsidRPr="00B1435D" w:rsidRDefault="008114CE" w:rsidP="008114CE">
            <w:pPr>
              <w:tabs>
                <w:tab w:val="left" w:pos="8541"/>
              </w:tabs>
              <w:rPr>
                <w:rFonts w:ascii="Century Gothic" w:hAnsi="Century Gothic"/>
              </w:rPr>
            </w:pPr>
            <w:proofErr w:type="spellStart"/>
            <w:r w:rsidRPr="00B1435D">
              <w:rPr>
                <w:rFonts w:ascii="Century Gothic" w:hAnsi="Century Gothic"/>
                <w:sz w:val="24"/>
                <w:szCs w:val="24"/>
              </w:rPr>
              <w:t>Livin</w:t>
            </w:r>
            <w:proofErr w:type="spellEnd"/>
            <w:r w:rsidRPr="00B1435D">
              <w:rPr>
                <w:rFonts w:ascii="Century Gothic" w:hAnsi="Century Gothic"/>
                <w:sz w:val="24"/>
                <w:szCs w:val="24"/>
              </w:rPr>
              <w:t>’ On A prayer</w:t>
            </w:r>
          </w:p>
        </w:tc>
        <w:tc>
          <w:tcPr>
            <w:tcW w:w="2541" w:type="dxa"/>
            <w:gridSpan w:val="6"/>
            <w:shd w:val="clear" w:color="auto" w:fill="F2F2F2" w:themeFill="background1" w:themeFillShade="F2"/>
          </w:tcPr>
          <w:p w14:paraId="67260DDB" w14:textId="6911D346" w:rsidR="008114CE" w:rsidRPr="00B1435D" w:rsidRDefault="008114CE" w:rsidP="008114CE">
            <w:pPr>
              <w:tabs>
                <w:tab w:val="left" w:pos="8541"/>
              </w:tabs>
              <w:rPr>
                <w:rFonts w:ascii="Century Gothic" w:hAnsi="Century Gothic"/>
              </w:rPr>
            </w:pPr>
            <w:r w:rsidRPr="00B1435D">
              <w:rPr>
                <w:rFonts w:ascii="Century Gothic" w:hAnsi="Century Gothic"/>
                <w:sz w:val="24"/>
                <w:szCs w:val="24"/>
              </w:rPr>
              <w:t>Christmas/ Young Voices</w:t>
            </w:r>
          </w:p>
        </w:tc>
        <w:tc>
          <w:tcPr>
            <w:tcW w:w="2082" w:type="dxa"/>
            <w:shd w:val="clear" w:color="auto" w:fill="F2F2F2" w:themeFill="background1" w:themeFillShade="F2"/>
          </w:tcPr>
          <w:p w14:paraId="39EE88AA" w14:textId="6BE312A6" w:rsidR="008114CE" w:rsidRPr="00B1435D" w:rsidRDefault="008114CE" w:rsidP="008114CE">
            <w:pPr>
              <w:tabs>
                <w:tab w:val="left" w:pos="8541"/>
              </w:tabs>
              <w:rPr>
                <w:rFonts w:ascii="Century Gothic" w:hAnsi="Century Gothic"/>
              </w:rPr>
            </w:pPr>
            <w:r w:rsidRPr="00B1435D">
              <w:rPr>
                <w:rFonts w:ascii="Century Gothic" w:hAnsi="Century Gothic"/>
                <w:sz w:val="24"/>
                <w:szCs w:val="24"/>
              </w:rPr>
              <w:t>Young Voices</w:t>
            </w:r>
          </w:p>
        </w:tc>
        <w:tc>
          <w:tcPr>
            <w:tcW w:w="2312" w:type="dxa"/>
            <w:gridSpan w:val="3"/>
            <w:shd w:val="clear" w:color="auto" w:fill="F2F2F2" w:themeFill="background1" w:themeFillShade="F2"/>
          </w:tcPr>
          <w:p w14:paraId="0EFDB023" w14:textId="014F6292" w:rsidR="008114CE" w:rsidRPr="00B1435D" w:rsidRDefault="008114CE" w:rsidP="008114CE">
            <w:pPr>
              <w:tabs>
                <w:tab w:val="left" w:pos="8541"/>
              </w:tabs>
              <w:rPr>
                <w:rFonts w:ascii="Century Gothic" w:hAnsi="Century Gothic"/>
              </w:rPr>
            </w:pPr>
            <w:r w:rsidRPr="00B1435D">
              <w:rPr>
                <w:rFonts w:ascii="Century Gothic" w:hAnsi="Century Gothic"/>
                <w:sz w:val="24"/>
                <w:szCs w:val="24"/>
              </w:rPr>
              <w:t>The Fresh Prince of Bel-Air</w:t>
            </w:r>
          </w:p>
        </w:tc>
        <w:tc>
          <w:tcPr>
            <w:tcW w:w="2311" w:type="dxa"/>
            <w:gridSpan w:val="3"/>
            <w:shd w:val="clear" w:color="auto" w:fill="F2F2F2" w:themeFill="background1" w:themeFillShade="F2"/>
          </w:tcPr>
          <w:p w14:paraId="355AE20B" w14:textId="5D851CAE" w:rsidR="008114CE" w:rsidRPr="00B1435D" w:rsidRDefault="008114CE" w:rsidP="008114CE">
            <w:pPr>
              <w:tabs>
                <w:tab w:val="left" w:pos="8541"/>
              </w:tabs>
              <w:rPr>
                <w:rFonts w:ascii="Century Gothic" w:hAnsi="Century Gothic"/>
              </w:rPr>
            </w:pPr>
            <w:r w:rsidRPr="00B1435D">
              <w:rPr>
                <w:rFonts w:ascii="Century Gothic" w:hAnsi="Century Gothic"/>
                <w:sz w:val="24"/>
                <w:szCs w:val="24"/>
              </w:rPr>
              <w:t>Dancing in the Street</w:t>
            </w:r>
          </w:p>
        </w:tc>
        <w:tc>
          <w:tcPr>
            <w:tcW w:w="2313" w:type="dxa"/>
            <w:shd w:val="clear" w:color="auto" w:fill="F2F2F2" w:themeFill="background1" w:themeFillShade="F2"/>
          </w:tcPr>
          <w:p w14:paraId="388510DE" w14:textId="56AA2E68" w:rsidR="008114CE" w:rsidRPr="00B1435D" w:rsidRDefault="008114CE" w:rsidP="008114CE">
            <w:pPr>
              <w:tabs>
                <w:tab w:val="left" w:pos="8541"/>
              </w:tabs>
              <w:rPr>
                <w:rFonts w:ascii="Century Gothic" w:hAnsi="Century Gothic"/>
              </w:rPr>
            </w:pPr>
            <w:r w:rsidRPr="00B1435D">
              <w:rPr>
                <w:rFonts w:ascii="Century Gothic" w:hAnsi="Century Gothic"/>
                <w:sz w:val="24"/>
                <w:szCs w:val="24"/>
              </w:rPr>
              <w:t>Classroom Jazz 1</w:t>
            </w:r>
          </w:p>
        </w:tc>
      </w:tr>
      <w:tr w:rsidR="008114CE" w:rsidRPr="00B1435D" w14:paraId="685F2108" w14:textId="77777777" w:rsidTr="00071F4B">
        <w:trPr>
          <w:gridAfter w:val="15"/>
          <w:wAfter w:w="13869" w:type="dxa"/>
          <w:trHeight w:val="629"/>
        </w:trPr>
        <w:tc>
          <w:tcPr>
            <w:tcW w:w="1777" w:type="dxa"/>
            <w:vMerge/>
            <w:shd w:val="clear" w:color="auto" w:fill="F2F2F2" w:themeFill="background1" w:themeFillShade="F2"/>
            <w:vAlign w:val="center"/>
          </w:tcPr>
          <w:p w14:paraId="013851FE" w14:textId="003ACD9A" w:rsidR="008114CE" w:rsidRPr="00B1435D" w:rsidRDefault="008114CE" w:rsidP="008114CE">
            <w:pPr>
              <w:spacing w:after="0" w:line="240" w:lineRule="auto"/>
              <w:rPr>
                <w:rFonts w:ascii="Century Gothic" w:hAnsi="Century Gothic"/>
                <w:b/>
                <w:sz w:val="24"/>
                <w:szCs w:val="28"/>
              </w:rPr>
            </w:pPr>
          </w:p>
        </w:tc>
      </w:tr>
      <w:tr w:rsidR="008114CE" w:rsidRPr="00B1435D" w14:paraId="2DAF1FB7" w14:textId="77777777" w:rsidTr="00E07422">
        <w:trPr>
          <w:trHeight w:val="608"/>
        </w:trPr>
        <w:tc>
          <w:tcPr>
            <w:tcW w:w="1777" w:type="dxa"/>
            <w:shd w:val="clear" w:color="auto" w:fill="F2F2F2" w:themeFill="background1" w:themeFillShade="F2"/>
            <w:vAlign w:val="center"/>
          </w:tcPr>
          <w:p w14:paraId="74EFCB0A" w14:textId="29C675CC" w:rsidR="008114CE" w:rsidRPr="00B1435D" w:rsidRDefault="008114CE" w:rsidP="008114CE">
            <w:pPr>
              <w:spacing w:after="0" w:line="240" w:lineRule="auto"/>
              <w:rPr>
                <w:rFonts w:ascii="Century Gothic" w:hAnsi="Century Gothic"/>
                <w:b/>
                <w:sz w:val="24"/>
                <w:szCs w:val="28"/>
              </w:rPr>
            </w:pPr>
            <w:r w:rsidRPr="00B1435D">
              <w:rPr>
                <w:rFonts w:ascii="Century Gothic" w:hAnsi="Century Gothic"/>
                <w:b/>
                <w:sz w:val="24"/>
                <w:szCs w:val="28"/>
              </w:rPr>
              <w:t xml:space="preserve">French </w:t>
            </w:r>
          </w:p>
        </w:tc>
        <w:tc>
          <w:tcPr>
            <w:tcW w:w="2479" w:type="dxa"/>
            <w:gridSpan w:val="4"/>
            <w:shd w:val="clear" w:color="auto" w:fill="F2F2F2" w:themeFill="background1" w:themeFillShade="F2"/>
          </w:tcPr>
          <w:p w14:paraId="2E4D285C" w14:textId="20F4C678" w:rsidR="008114CE" w:rsidRPr="00B1435D" w:rsidRDefault="008114CE" w:rsidP="008114CE">
            <w:pPr>
              <w:rPr>
                <w:rFonts w:ascii="Century Gothic" w:eastAsia="Century Gothic" w:hAnsi="Century Gothic" w:cs="Century Gothic"/>
                <w:lang w:val="en-US"/>
              </w:rPr>
            </w:pPr>
            <w:r w:rsidRPr="00B1435D">
              <w:rPr>
                <w:rFonts w:ascii="Century Gothic" w:eastAsia="Century Gothic" w:hAnsi="Century Gothic" w:cs="Century Gothic"/>
                <w:lang w:val="en-US"/>
              </w:rPr>
              <w:t xml:space="preserve">Greetings and feelings, asking and answering personal questions, numbers to </w:t>
            </w:r>
            <w:proofErr w:type="gramStart"/>
            <w:r w:rsidRPr="00B1435D">
              <w:rPr>
                <w:rFonts w:ascii="Century Gothic" w:eastAsia="Century Gothic" w:hAnsi="Century Gothic" w:cs="Century Gothic"/>
                <w:lang w:val="en-US"/>
              </w:rPr>
              <w:t>10</w:t>
            </w:r>
            <w:proofErr w:type="gramEnd"/>
            <w:r w:rsidRPr="00B1435D">
              <w:rPr>
                <w:rFonts w:ascii="Century Gothic" w:eastAsia="Century Gothic" w:hAnsi="Century Gothic" w:cs="Century Gothic"/>
                <w:lang w:val="en-US"/>
              </w:rPr>
              <w:t xml:space="preserve">, </w:t>
            </w:r>
            <w:proofErr w:type="spellStart"/>
            <w:r w:rsidRPr="00B1435D">
              <w:rPr>
                <w:rFonts w:ascii="Century Gothic" w:eastAsia="Century Gothic" w:hAnsi="Century Gothic" w:cs="Century Gothic"/>
                <w:lang w:val="en-US"/>
              </w:rPr>
              <w:t>colours</w:t>
            </w:r>
            <w:proofErr w:type="spellEnd"/>
            <w:r w:rsidRPr="00B1435D">
              <w:rPr>
                <w:rFonts w:ascii="Century Gothic" w:eastAsia="Century Gothic" w:hAnsi="Century Gothic" w:cs="Century Gothic"/>
                <w:lang w:val="en-US"/>
              </w:rPr>
              <w:t xml:space="preserve"> and classroom objects. </w:t>
            </w:r>
          </w:p>
        </w:tc>
        <w:tc>
          <w:tcPr>
            <w:tcW w:w="2299" w:type="dxa"/>
            <w:gridSpan w:val="2"/>
            <w:shd w:val="clear" w:color="auto" w:fill="F2F2F2" w:themeFill="background1" w:themeFillShade="F2"/>
          </w:tcPr>
          <w:p w14:paraId="61121049" w14:textId="37345E43" w:rsidR="008114CE" w:rsidRPr="00B1435D" w:rsidRDefault="008114CE" w:rsidP="008114CE">
            <w:pPr>
              <w:rPr>
                <w:rFonts w:ascii="Century Gothic" w:hAnsi="Century Gothic" w:cs="Tahoma"/>
              </w:rPr>
            </w:pPr>
            <w:r w:rsidRPr="00B1435D">
              <w:rPr>
                <w:rFonts w:ascii="Century Gothic" w:hAnsi="Century Gothic" w:cs="Tahoma"/>
              </w:rPr>
              <w:t xml:space="preserve">Days, months, colours, </w:t>
            </w:r>
            <w:r w:rsidR="00630A1A" w:rsidRPr="00B1435D">
              <w:rPr>
                <w:rFonts w:ascii="Century Gothic" w:hAnsi="Century Gothic" w:cs="Tahoma"/>
              </w:rPr>
              <w:t xml:space="preserve">practising sounds, shops in town, finding out where a place is and responding to simple questions. </w:t>
            </w:r>
          </w:p>
        </w:tc>
        <w:tc>
          <w:tcPr>
            <w:tcW w:w="2192" w:type="dxa"/>
            <w:gridSpan w:val="3"/>
            <w:shd w:val="clear" w:color="auto" w:fill="F2F2F2" w:themeFill="background1" w:themeFillShade="F2"/>
          </w:tcPr>
          <w:p w14:paraId="0D07A993" w14:textId="350F3B31" w:rsidR="008114CE" w:rsidRPr="00B1435D" w:rsidRDefault="00630A1A" w:rsidP="008114CE">
            <w:pPr>
              <w:rPr>
                <w:rFonts w:ascii="Century Gothic" w:eastAsia="Century Gothic" w:hAnsi="Century Gothic" w:cs="Century Gothic"/>
              </w:rPr>
            </w:pPr>
            <w:r w:rsidRPr="00B1435D">
              <w:rPr>
                <w:rFonts w:ascii="Century Gothic" w:eastAsia="Century Gothic" w:hAnsi="Century Gothic" w:cs="Century Gothic"/>
              </w:rPr>
              <w:t xml:space="preserve">Nouns, Animal nouns, colours as </w:t>
            </w:r>
            <w:r w:rsidR="00E07422" w:rsidRPr="00B1435D">
              <w:rPr>
                <w:rFonts w:ascii="Century Gothic" w:eastAsia="Century Gothic" w:hAnsi="Century Gothic" w:cs="Century Gothic"/>
              </w:rPr>
              <w:t>adjectives</w:t>
            </w:r>
            <w:r w:rsidRPr="00B1435D">
              <w:rPr>
                <w:rFonts w:ascii="Century Gothic" w:eastAsia="Century Gothic" w:hAnsi="Century Gothic" w:cs="Century Gothic"/>
              </w:rPr>
              <w:t xml:space="preserve">, family members and asking likes and dislikes questions </w:t>
            </w:r>
          </w:p>
        </w:tc>
        <w:tc>
          <w:tcPr>
            <w:tcW w:w="2193" w:type="dxa"/>
            <w:shd w:val="clear" w:color="auto" w:fill="F2F2F2" w:themeFill="background1" w:themeFillShade="F2"/>
          </w:tcPr>
          <w:p w14:paraId="7A0112D6" w14:textId="5B45DC45" w:rsidR="008114CE" w:rsidRPr="00B1435D" w:rsidRDefault="00630A1A" w:rsidP="008114CE">
            <w:pPr>
              <w:rPr>
                <w:rFonts w:ascii="Century Gothic" w:eastAsia="Century Gothic" w:hAnsi="Century Gothic" w:cs="Century Gothic"/>
              </w:rPr>
            </w:pPr>
            <w:r w:rsidRPr="00B1435D">
              <w:rPr>
                <w:rFonts w:ascii="Century Gothic" w:hAnsi="Century Gothic"/>
              </w:rPr>
              <w:t>Counting, colours, personal information questions and answers, body part nouns, using colour adjectives</w:t>
            </w:r>
            <w:r w:rsidR="00E07422" w:rsidRPr="00B1435D">
              <w:rPr>
                <w:rFonts w:ascii="Century Gothic" w:hAnsi="Century Gothic"/>
              </w:rPr>
              <w:t>.</w:t>
            </w:r>
            <w:r w:rsidRPr="00B1435D">
              <w:rPr>
                <w:rFonts w:ascii="Century Gothic" w:hAnsi="Century Gothic"/>
              </w:rPr>
              <w:t xml:space="preserve"> </w:t>
            </w:r>
          </w:p>
        </w:tc>
        <w:tc>
          <w:tcPr>
            <w:tcW w:w="2352" w:type="dxa"/>
            <w:gridSpan w:val="3"/>
            <w:shd w:val="clear" w:color="auto" w:fill="F2F2F2" w:themeFill="background1" w:themeFillShade="F2"/>
          </w:tcPr>
          <w:p w14:paraId="163CA2EA" w14:textId="16CA0732" w:rsidR="008114CE" w:rsidRPr="00B1435D" w:rsidRDefault="00E07422" w:rsidP="008114CE">
            <w:pPr>
              <w:rPr>
                <w:rFonts w:ascii="Century Gothic" w:hAnsi="Century Gothic" w:cs="Tahoma"/>
              </w:rPr>
            </w:pPr>
            <w:r w:rsidRPr="00B1435D">
              <w:rPr>
                <w:rFonts w:ascii="Century Gothic" w:hAnsi="Century Gothic"/>
              </w:rPr>
              <w:t xml:space="preserve">Polite request, listening and responding, </w:t>
            </w:r>
            <w:proofErr w:type="gramStart"/>
            <w:r w:rsidRPr="00B1435D">
              <w:rPr>
                <w:rFonts w:ascii="Century Gothic" w:hAnsi="Century Gothic"/>
              </w:rPr>
              <w:t>following</w:t>
            </w:r>
            <w:proofErr w:type="gramEnd"/>
            <w:r w:rsidRPr="00B1435D">
              <w:rPr>
                <w:rFonts w:ascii="Century Gothic" w:hAnsi="Century Gothic"/>
              </w:rPr>
              <w:t xml:space="preserve"> and performing dialogue, fruits and flavours, ice creams and following a </w:t>
            </w:r>
            <w:r w:rsidRPr="00B1435D">
              <w:rPr>
                <w:rFonts w:ascii="Century Gothic" w:hAnsi="Century Gothic"/>
              </w:rPr>
              <w:lastRenderedPageBreak/>
              <w:t xml:space="preserve">story </w:t>
            </w:r>
          </w:p>
        </w:tc>
        <w:tc>
          <w:tcPr>
            <w:tcW w:w="2354" w:type="dxa"/>
            <w:gridSpan w:val="2"/>
            <w:shd w:val="clear" w:color="auto" w:fill="EDEDED" w:themeFill="accent3" w:themeFillTint="33"/>
          </w:tcPr>
          <w:p w14:paraId="699B4BEF" w14:textId="7E6622A4" w:rsidR="008114CE" w:rsidRPr="00B1435D" w:rsidRDefault="00E07422" w:rsidP="00E07422">
            <w:pPr>
              <w:rPr>
                <w:rFonts w:ascii="Century Gothic" w:hAnsi="Century Gothic" w:cs="Tahoma"/>
              </w:rPr>
            </w:pPr>
            <w:r w:rsidRPr="00B1435D">
              <w:rPr>
                <w:rFonts w:ascii="Century Gothic" w:hAnsi="Century Gothic"/>
              </w:rPr>
              <w:lastRenderedPageBreak/>
              <w:t xml:space="preserve">Performing a story, descriptive sentences, counting, colours, personal information questions and answers, body part </w:t>
            </w:r>
            <w:r w:rsidRPr="00B1435D">
              <w:rPr>
                <w:rFonts w:ascii="Century Gothic" w:hAnsi="Century Gothic"/>
              </w:rPr>
              <w:lastRenderedPageBreak/>
              <w:t xml:space="preserve">nouns and jungle animal nouns. </w:t>
            </w:r>
          </w:p>
        </w:tc>
      </w:tr>
      <w:tr w:rsidR="00E07422" w:rsidRPr="00B1435D" w14:paraId="0C6C3765" w14:textId="77777777" w:rsidTr="00E07422">
        <w:trPr>
          <w:trHeight w:val="608"/>
        </w:trPr>
        <w:tc>
          <w:tcPr>
            <w:tcW w:w="1777" w:type="dxa"/>
            <w:shd w:val="clear" w:color="auto" w:fill="F2F2F2" w:themeFill="background1" w:themeFillShade="F2"/>
            <w:vAlign w:val="center"/>
          </w:tcPr>
          <w:p w14:paraId="2483289E" w14:textId="77777777" w:rsidR="00E07422" w:rsidRPr="00B1435D" w:rsidRDefault="00E07422" w:rsidP="00E07422">
            <w:pPr>
              <w:spacing w:after="0" w:line="240" w:lineRule="auto"/>
              <w:rPr>
                <w:rFonts w:ascii="Century Gothic" w:hAnsi="Century Gothic"/>
                <w:b/>
                <w:sz w:val="24"/>
                <w:szCs w:val="28"/>
                <w:highlight w:val="yellow"/>
              </w:rPr>
            </w:pPr>
            <w:r w:rsidRPr="00B1435D">
              <w:rPr>
                <w:rFonts w:ascii="Century Gothic" w:hAnsi="Century Gothic"/>
                <w:b/>
                <w:sz w:val="24"/>
                <w:szCs w:val="28"/>
              </w:rPr>
              <w:lastRenderedPageBreak/>
              <w:t>P.E.</w:t>
            </w:r>
          </w:p>
        </w:tc>
        <w:tc>
          <w:tcPr>
            <w:tcW w:w="2479" w:type="dxa"/>
            <w:gridSpan w:val="4"/>
            <w:shd w:val="clear" w:color="auto" w:fill="F2F2F2" w:themeFill="background1" w:themeFillShade="F2"/>
            <w:vAlign w:val="center"/>
          </w:tcPr>
          <w:p w14:paraId="6201171D"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Invasion: Netball</w:t>
            </w:r>
          </w:p>
          <w:p w14:paraId="5EE093D1"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 xml:space="preserve">&amp; </w:t>
            </w:r>
          </w:p>
          <w:p w14:paraId="6893A26C"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 xml:space="preserve">Swimming </w:t>
            </w:r>
          </w:p>
          <w:p w14:paraId="56BA00C6" w14:textId="02CAFFDA" w:rsidR="00E07422" w:rsidRPr="00B1435D" w:rsidRDefault="00E07422" w:rsidP="00E07422">
            <w:pPr>
              <w:tabs>
                <w:tab w:val="right" w:pos="2264"/>
              </w:tabs>
              <w:jc w:val="both"/>
              <w:rPr>
                <w:rFonts w:ascii="Century Gothic" w:hAnsi="Century Gothic" w:cs="Tahoma"/>
                <w:highlight w:val="yellow"/>
              </w:rPr>
            </w:pPr>
            <w:r w:rsidRPr="00B1435D">
              <w:rPr>
                <w:rFonts w:ascii="Century Gothic" w:hAnsi="Century Gothic"/>
              </w:rPr>
              <w:t xml:space="preserve"> </w:t>
            </w:r>
          </w:p>
        </w:tc>
        <w:tc>
          <w:tcPr>
            <w:tcW w:w="2299" w:type="dxa"/>
            <w:gridSpan w:val="2"/>
            <w:shd w:val="clear" w:color="auto" w:fill="F2F2F2" w:themeFill="background1" w:themeFillShade="F2"/>
            <w:vAlign w:val="center"/>
          </w:tcPr>
          <w:p w14:paraId="0491B3D0"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 xml:space="preserve"> </w:t>
            </w:r>
          </w:p>
          <w:p w14:paraId="64ABE7D6"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Invasion: Football</w:t>
            </w:r>
          </w:p>
          <w:p w14:paraId="31E9DC34"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&amp;</w:t>
            </w:r>
          </w:p>
          <w:p w14:paraId="73B17A19"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 xml:space="preserve">Swimming </w:t>
            </w:r>
          </w:p>
          <w:p w14:paraId="38BCA1CB" w14:textId="40C5EFEA" w:rsidR="00E07422" w:rsidRPr="00B1435D" w:rsidRDefault="00E07422" w:rsidP="00E07422">
            <w:pPr>
              <w:rPr>
                <w:rFonts w:ascii="Century Gothic" w:hAnsi="Century Gothic" w:cs="Tahoma"/>
                <w:highlight w:val="yellow"/>
              </w:rPr>
            </w:pPr>
          </w:p>
        </w:tc>
        <w:tc>
          <w:tcPr>
            <w:tcW w:w="2192" w:type="dxa"/>
            <w:gridSpan w:val="3"/>
            <w:shd w:val="clear" w:color="auto" w:fill="F2F2F2" w:themeFill="background1" w:themeFillShade="F2"/>
            <w:vAlign w:val="center"/>
          </w:tcPr>
          <w:p w14:paraId="7AA60EA9"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Invasion:</w:t>
            </w:r>
            <w:r w:rsidRPr="00B1435D">
              <w:rPr>
                <w:rFonts w:ascii="Century Gothic" w:hAnsi="Century Gothic"/>
              </w:rPr>
              <w:br/>
              <w:t xml:space="preserve">Dodgeball </w:t>
            </w:r>
          </w:p>
          <w:p w14:paraId="4F8D53B8" w14:textId="77777777" w:rsidR="00E07422" w:rsidRPr="00B1435D" w:rsidRDefault="00E07422" w:rsidP="00E07422">
            <w:pPr>
              <w:spacing w:after="0" w:line="240" w:lineRule="auto"/>
              <w:jc w:val="center"/>
              <w:rPr>
                <w:rFonts w:ascii="Century Gothic" w:hAnsi="Century Gothic" w:cs="Tahoma"/>
              </w:rPr>
            </w:pPr>
            <w:r w:rsidRPr="00B1435D">
              <w:rPr>
                <w:rFonts w:ascii="Century Gothic" w:hAnsi="Century Gothic" w:cs="Tahoma"/>
              </w:rPr>
              <w:t xml:space="preserve">&amp; </w:t>
            </w:r>
          </w:p>
          <w:p w14:paraId="6F0CAF94" w14:textId="7BD18A17" w:rsidR="00E07422" w:rsidRPr="00B1435D" w:rsidRDefault="00E07422" w:rsidP="00E07422">
            <w:pPr>
              <w:jc w:val="center"/>
              <w:rPr>
                <w:rFonts w:ascii="Century Gothic" w:hAnsi="Century Gothic" w:cs="Tahoma"/>
                <w:sz w:val="20"/>
                <w:szCs w:val="20"/>
                <w:highlight w:val="yellow"/>
              </w:rPr>
            </w:pPr>
            <w:r w:rsidRPr="00B1435D">
              <w:rPr>
                <w:rFonts w:ascii="Century Gothic" w:hAnsi="Century Gothic" w:cs="Tahoma"/>
              </w:rPr>
              <w:t xml:space="preserve">Dance </w:t>
            </w:r>
          </w:p>
        </w:tc>
        <w:tc>
          <w:tcPr>
            <w:tcW w:w="2193" w:type="dxa"/>
            <w:shd w:val="clear" w:color="auto" w:fill="F2F2F2" w:themeFill="background1" w:themeFillShade="F2"/>
            <w:vAlign w:val="center"/>
          </w:tcPr>
          <w:p w14:paraId="3EC5C26C"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Invasion:</w:t>
            </w:r>
            <w:r w:rsidRPr="00B1435D">
              <w:rPr>
                <w:rFonts w:ascii="Century Gothic" w:hAnsi="Century Gothic"/>
              </w:rPr>
              <w:br/>
              <w:t>Tag Rugby</w:t>
            </w:r>
          </w:p>
          <w:p w14:paraId="43C07BCE" w14:textId="77777777" w:rsidR="00E07422" w:rsidRPr="00B1435D" w:rsidRDefault="00E07422" w:rsidP="00E07422">
            <w:pPr>
              <w:spacing w:after="0" w:line="240" w:lineRule="auto"/>
              <w:jc w:val="center"/>
              <w:rPr>
                <w:rFonts w:ascii="Century Gothic" w:hAnsi="Century Gothic" w:cs="Tahoma"/>
              </w:rPr>
            </w:pPr>
            <w:r w:rsidRPr="00B1435D">
              <w:rPr>
                <w:rFonts w:ascii="Century Gothic" w:hAnsi="Century Gothic" w:cs="Tahoma"/>
              </w:rPr>
              <w:t xml:space="preserve">&amp; </w:t>
            </w:r>
          </w:p>
          <w:p w14:paraId="5275B8A8" w14:textId="4A5A6E1E" w:rsidR="00E07422" w:rsidRPr="00B1435D" w:rsidRDefault="00E07422" w:rsidP="00E07422">
            <w:pPr>
              <w:rPr>
                <w:rFonts w:ascii="Century Gothic" w:hAnsi="Century Gothic" w:cs="Tahoma"/>
                <w:bCs/>
                <w:highlight w:val="yellow"/>
              </w:rPr>
            </w:pPr>
            <w:r w:rsidRPr="00B1435D">
              <w:rPr>
                <w:rFonts w:ascii="Century Gothic" w:hAnsi="Century Gothic"/>
              </w:rPr>
              <w:t>OAA:</w:t>
            </w:r>
            <w:r w:rsidRPr="00B1435D">
              <w:rPr>
                <w:rFonts w:ascii="Century Gothic" w:hAnsi="Century Gothic"/>
              </w:rPr>
              <w:br/>
              <w:t>Communication</w:t>
            </w:r>
          </w:p>
        </w:tc>
        <w:tc>
          <w:tcPr>
            <w:tcW w:w="2352" w:type="dxa"/>
            <w:gridSpan w:val="3"/>
            <w:shd w:val="clear" w:color="auto" w:fill="F2F2F2" w:themeFill="background1" w:themeFillShade="F2"/>
            <w:vAlign w:val="center"/>
          </w:tcPr>
          <w:p w14:paraId="3C153F4E"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 xml:space="preserve">Athletics </w:t>
            </w:r>
          </w:p>
          <w:p w14:paraId="162A5B6B"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 xml:space="preserve">&amp; </w:t>
            </w:r>
          </w:p>
          <w:p w14:paraId="0939EC49" w14:textId="7201E7AB" w:rsidR="00E07422" w:rsidRPr="00B1435D" w:rsidRDefault="00E07422" w:rsidP="00E07422">
            <w:pPr>
              <w:rPr>
                <w:rFonts w:ascii="Century Gothic" w:hAnsi="Century Gothic" w:cs="Tahoma"/>
                <w:sz w:val="20"/>
                <w:szCs w:val="20"/>
                <w:highlight w:val="yellow"/>
              </w:rPr>
            </w:pPr>
            <w:r w:rsidRPr="00B1435D">
              <w:rPr>
                <w:rFonts w:ascii="Century Gothic" w:hAnsi="Century Gothic"/>
              </w:rPr>
              <w:t>Striking &amp; Fielding Rounders</w:t>
            </w:r>
          </w:p>
        </w:tc>
        <w:tc>
          <w:tcPr>
            <w:tcW w:w="2354" w:type="dxa"/>
            <w:gridSpan w:val="2"/>
            <w:shd w:val="clear" w:color="auto" w:fill="EDEDED" w:themeFill="accent3" w:themeFillTint="33"/>
          </w:tcPr>
          <w:p w14:paraId="37E59031" w14:textId="6D8D6D23" w:rsidR="00E07422" w:rsidRPr="00B1435D" w:rsidRDefault="00E07422" w:rsidP="00E07422">
            <w:pPr>
              <w:rPr>
                <w:rFonts w:ascii="Century Gothic" w:hAnsi="Century Gothic" w:cs="Tahoma"/>
                <w:sz w:val="20"/>
                <w:szCs w:val="20"/>
                <w:highlight w:val="yellow"/>
              </w:rPr>
            </w:pPr>
            <w:r w:rsidRPr="00B1435D">
              <w:rPr>
                <w:rFonts w:ascii="Century Gothic" w:hAnsi="Century Gothic"/>
              </w:rPr>
              <w:t>Striking &amp; Fielding Cricket</w:t>
            </w:r>
          </w:p>
        </w:tc>
      </w:tr>
      <w:tr w:rsidR="00B1435D" w:rsidRPr="00B1435D" w14:paraId="003988AA" w14:textId="77777777" w:rsidTr="00DD240A">
        <w:trPr>
          <w:trHeight w:val="629"/>
        </w:trPr>
        <w:tc>
          <w:tcPr>
            <w:tcW w:w="1777" w:type="dxa"/>
            <w:shd w:val="clear" w:color="auto" w:fill="F2F2F2" w:themeFill="background1" w:themeFillShade="F2"/>
            <w:vAlign w:val="center"/>
          </w:tcPr>
          <w:p w14:paraId="2E95E241" w14:textId="77777777" w:rsidR="00B1435D" w:rsidRPr="00B1435D" w:rsidRDefault="00B1435D" w:rsidP="008114CE">
            <w:pPr>
              <w:spacing w:after="0" w:line="240" w:lineRule="auto"/>
              <w:rPr>
                <w:rFonts w:ascii="Century Gothic" w:hAnsi="Century Gothic"/>
                <w:b/>
                <w:sz w:val="24"/>
                <w:szCs w:val="28"/>
                <w:highlight w:val="yellow"/>
              </w:rPr>
            </w:pPr>
            <w:r w:rsidRPr="00B1435D">
              <w:rPr>
                <w:rFonts w:ascii="Century Gothic" w:hAnsi="Century Gothic"/>
                <w:b/>
                <w:sz w:val="24"/>
                <w:szCs w:val="28"/>
              </w:rPr>
              <w:t>RE</w:t>
            </w:r>
          </w:p>
        </w:tc>
        <w:tc>
          <w:tcPr>
            <w:tcW w:w="4778" w:type="dxa"/>
            <w:gridSpan w:val="6"/>
            <w:shd w:val="clear" w:color="auto" w:fill="F2F2F2" w:themeFill="background1" w:themeFillShade="F2"/>
          </w:tcPr>
          <w:p w14:paraId="09A3B1DB" w14:textId="77777777" w:rsidR="00B1435D" w:rsidRPr="00B1435D" w:rsidRDefault="00B1435D" w:rsidP="00B1435D">
            <w:pPr>
              <w:rPr>
                <w:rFonts w:ascii="Century Gothic" w:hAnsi="Century Gothic"/>
                <w:b/>
                <w:u w:val="single"/>
              </w:rPr>
            </w:pPr>
            <w:r w:rsidRPr="00B1435D">
              <w:rPr>
                <w:rFonts w:ascii="Century Gothic" w:hAnsi="Century Gothic"/>
                <w:b/>
                <w:u w:val="single"/>
              </w:rPr>
              <w:t>How do religious &amp; non-religious people talk about God?</w:t>
            </w:r>
          </w:p>
          <w:p w14:paraId="67EACF2F" w14:textId="77777777" w:rsidR="00B1435D" w:rsidRPr="00B1435D" w:rsidRDefault="00B1435D" w:rsidP="00B1435D">
            <w:pPr>
              <w:rPr>
                <w:rFonts w:ascii="Century Gothic" w:hAnsi="Century Gothic"/>
                <w:b/>
                <w:u w:val="single"/>
              </w:rPr>
            </w:pPr>
          </w:p>
          <w:p w14:paraId="4D876318" w14:textId="77777777" w:rsidR="00B1435D" w:rsidRPr="00B1435D" w:rsidRDefault="00B1435D" w:rsidP="00B1435D">
            <w:pPr>
              <w:spacing w:after="0" w:line="240" w:lineRule="auto"/>
              <w:rPr>
                <w:rFonts w:ascii="Century Gothic" w:hAnsi="Century Gothic"/>
                <w:sz w:val="20"/>
                <w:szCs w:val="20"/>
                <w:highlight w:val="yellow"/>
              </w:rPr>
            </w:pPr>
            <w:r w:rsidRPr="00B1435D">
              <w:rPr>
                <w:rFonts w:ascii="Century Gothic" w:hAnsi="Century Gothic"/>
                <w:b/>
                <w:u w:val="single"/>
              </w:rPr>
              <w:t>How do people decide what they believe is right or wrong?</w:t>
            </w:r>
          </w:p>
          <w:p w14:paraId="21ADD5B5" w14:textId="21B76687" w:rsidR="00B1435D" w:rsidRPr="00B1435D" w:rsidRDefault="00B1435D" w:rsidP="008114CE">
            <w:pPr>
              <w:spacing w:after="0" w:line="240" w:lineRule="auto"/>
              <w:jc w:val="center"/>
              <w:rPr>
                <w:rFonts w:ascii="Century Gothic" w:hAnsi="Century Gothic"/>
                <w:highlight w:val="yellow"/>
              </w:rPr>
            </w:pPr>
          </w:p>
        </w:tc>
        <w:tc>
          <w:tcPr>
            <w:tcW w:w="4385" w:type="dxa"/>
            <w:gridSpan w:val="4"/>
            <w:shd w:val="clear" w:color="auto" w:fill="F2F2F2" w:themeFill="background1" w:themeFillShade="F2"/>
          </w:tcPr>
          <w:p w14:paraId="235ED302" w14:textId="77777777" w:rsidR="00B1435D" w:rsidRPr="00B1435D" w:rsidRDefault="00B1435D" w:rsidP="00B1435D">
            <w:pPr>
              <w:jc w:val="center"/>
              <w:rPr>
                <w:rFonts w:ascii="Century Gothic" w:hAnsi="Century Gothic"/>
                <w:b/>
                <w:u w:val="single"/>
              </w:rPr>
            </w:pPr>
            <w:r w:rsidRPr="00B1435D">
              <w:rPr>
                <w:rFonts w:ascii="Century Gothic" w:hAnsi="Century Gothic"/>
                <w:b/>
                <w:u w:val="single"/>
              </w:rPr>
              <w:t xml:space="preserve">Do all Jewish groups mark important events in the same way? How and why do Jews celebrate? </w:t>
            </w:r>
          </w:p>
          <w:p w14:paraId="07D1B25F" w14:textId="77777777" w:rsidR="00B1435D" w:rsidRPr="00B1435D" w:rsidRDefault="00B1435D" w:rsidP="00B1435D">
            <w:pPr>
              <w:jc w:val="center"/>
              <w:rPr>
                <w:rFonts w:ascii="Century Gothic" w:hAnsi="Century Gothic"/>
                <w:b/>
                <w:u w:val="single"/>
              </w:rPr>
            </w:pPr>
          </w:p>
          <w:p w14:paraId="12B4944C" w14:textId="77777777" w:rsidR="00B1435D" w:rsidRPr="00B1435D" w:rsidRDefault="00B1435D" w:rsidP="00B1435D">
            <w:pPr>
              <w:jc w:val="center"/>
              <w:rPr>
                <w:rFonts w:ascii="Century Gothic" w:hAnsi="Century Gothic"/>
                <w:b/>
                <w:u w:val="single"/>
              </w:rPr>
            </w:pPr>
            <w:r w:rsidRPr="00B1435D">
              <w:rPr>
                <w:rFonts w:ascii="Century Gothic" w:hAnsi="Century Gothic"/>
                <w:b/>
                <w:u w:val="single"/>
              </w:rPr>
              <w:t>How do people talk about life after death?</w:t>
            </w:r>
          </w:p>
          <w:p w14:paraId="19EC2FF0" w14:textId="34A9DA69" w:rsidR="00B1435D" w:rsidRPr="00B1435D" w:rsidRDefault="00B1435D" w:rsidP="00B1435D">
            <w:pPr>
              <w:rPr>
                <w:rFonts w:ascii="Century Gothic" w:hAnsi="Century Gothic"/>
              </w:rPr>
            </w:pPr>
            <w:r w:rsidRPr="00B1435D">
              <w:rPr>
                <w:rFonts w:ascii="Century Gothic" w:hAnsi="Century Gothic"/>
                <w:b/>
                <w:u w:val="single"/>
              </w:rPr>
              <w:t>Why do most Christians believe God rescued people? What do differing groups say? Can people come back to life? Is there life after death?</w:t>
            </w:r>
          </w:p>
        </w:tc>
        <w:tc>
          <w:tcPr>
            <w:tcW w:w="4706" w:type="dxa"/>
            <w:gridSpan w:val="5"/>
            <w:shd w:val="clear" w:color="auto" w:fill="F2F2F2" w:themeFill="background1" w:themeFillShade="F2"/>
          </w:tcPr>
          <w:p w14:paraId="2DBE9E03" w14:textId="77777777" w:rsidR="00B1435D" w:rsidRPr="00B1435D" w:rsidRDefault="00B1435D" w:rsidP="00B1435D">
            <w:pPr>
              <w:jc w:val="center"/>
              <w:rPr>
                <w:rFonts w:ascii="Century Gothic" w:hAnsi="Century Gothic"/>
                <w:b/>
                <w:color w:val="000000" w:themeColor="text1"/>
                <w:sz w:val="18"/>
                <w:szCs w:val="18"/>
                <w:u w:val="single"/>
              </w:rPr>
            </w:pPr>
            <w:r w:rsidRPr="00B1435D">
              <w:rPr>
                <w:rFonts w:ascii="Century Gothic" w:hAnsi="Century Gothic"/>
                <w:b/>
                <w:color w:val="000000" w:themeColor="text1"/>
                <w:sz w:val="18"/>
                <w:szCs w:val="18"/>
                <w:u w:val="single"/>
              </w:rPr>
              <w:t>How do beliefs shape identity?</w:t>
            </w:r>
            <w:r w:rsidRPr="00B1435D">
              <w:rPr>
                <w:rFonts w:ascii="Century Gothic" w:hAnsi="Century Gothic"/>
                <w:b/>
                <w:color w:val="000000" w:themeColor="text1"/>
                <w:sz w:val="18"/>
                <w:szCs w:val="18"/>
                <w:u w:val="single"/>
              </w:rPr>
              <w:tab/>
            </w:r>
          </w:p>
          <w:p w14:paraId="04C0B781" w14:textId="77777777" w:rsidR="00B1435D" w:rsidRPr="00B1435D" w:rsidRDefault="00B1435D" w:rsidP="00B1435D">
            <w:pPr>
              <w:jc w:val="center"/>
              <w:rPr>
                <w:rFonts w:ascii="Century Gothic" w:hAnsi="Century Gothic"/>
                <w:b/>
                <w:color w:val="000000" w:themeColor="text1"/>
                <w:sz w:val="18"/>
                <w:szCs w:val="18"/>
                <w:u w:val="single"/>
              </w:rPr>
            </w:pPr>
          </w:p>
          <w:p w14:paraId="14F7C47C" w14:textId="704C7E3E" w:rsidR="00B1435D" w:rsidRPr="00B1435D" w:rsidRDefault="00B1435D" w:rsidP="00B1435D">
            <w:pPr>
              <w:spacing w:after="0" w:line="240" w:lineRule="auto"/>
              <w:rPr>
                <w:rFonts w:ascii="Century Gothic" w:hAnsi="Century Gothic"/>
                <w:highlight w:val="yellow"/>
              </w:rPr>
            </w:pPr>
            <w:r w:rsidRPr="00B1435D">
              <w:rPr>
                <w:rFonts w:ascii="Century Gothic" w:hAnsi="Century Gothic"/>
                <w:b/>
                <w:color w:val="000000" w:themeColor="text1"/>
                <w:sz w:val="18"/>
                <w:szCs w:val="18"/>
                <w:u w:val="single"/>
              </w:rPr>
              <w:t>How do different Muslims express their beliefs? Why is Muhammad important to many Muslims in the UK?</w:t>
            </w:r>
          </w:p>
        </w:tc>
      </w:tr>
      <w:tr w:rsidR="00E07422" w:rsidRPr="00B1435D" w14:paraId="4F579DDA" w14:textId="77777777" w:rsidTr="00E2671C">
        <w:trPr>
          <w:trHeight w:val="1112"/>
        </w:trPr>
        <w:tc>
          <w:tcPr>
            <w:tcW w:w="1777" w:type="dxa"/>
            <w:shd w:val="clear" w:color="auto" w:fill="F2F2F2" w:themeFill="background1" w:themeFillShade="F2"/>
            <w:vAlign w:val="center"/>
          </w:tcPr>
          <w:p w14:paraId="3A3C9D67" w14:textId="77777777" w:rsidR="00E07422" w:rsidRPr="00B1435D" w:rsidRDefault="00E07422" w:rsidP="008114CE">
            <w:pPr>
              <w:spacing w:after="0" w:line="240" w:lineRule="auto"/>
              <w:rPr>
                <w:rFonts w:ascii="Century Gothic" w:hAnsi="Century Gothic"/>
                <w:b/>
                <w:sz w:val="24"/>
                <w:szCs w:val="28"/>
              </w:rPr>
            </w:pPr>
            <w:r w:rsidRPr="00B1435D">
              <w:rPr>
                <w:rFonts w:ascii="Century Gothic" w:hAnsi="Century Gothic"/>
                <w:b/>
                <w:sz w:val="24"/>
                <w:szCs w:val="28"/>
              </w:rPr>
              <w:t>PSHE/SMSC themes</w:t>
            </w:r>
          </w:p>
        </w:tc>
        <w:tc>
          <w:tcPr>
            <w:tcW w:w="4710" w:type="dxa"/>
            <w:gridSpan w:val="5"/>
            <w:shd w:val="clear" w:color="auto" w:fill="F2F2F2" w:themeFill="background1" w:themeFillShade="F2"/>
          </w:tcPr>
          <w:p w14:paraId="7B0EB5C0" w14:textId="77777777" w:rsidR="00E07422" w:rsidRPr="00B1435D" w:rsidRDefault="00E07422" w:rsidP="008114CE">
            <w:pPr>
              <w:pStyle w:val="NoSpacing"/>
              <w:jc w:val="center"/>
              <w:rPr>
                <w:rFonts w:ascii="Century Gothic" w:hAnsi="Century Gothic"/>
              </w:rPr>
            </w:pPr>
            <w:r w:rsidRPr="00B1435D">
              <w:rPr>
                <w:rFonts w:ascii="Century Gothic" w:hAnsi="Century Gothic"/>
              </w:rPr>
              <w:t>Families and</w:t>
            </w:r>
          </w:p>
          <w:p w14:paraId="7E5F8C45" w14:textId="77777777" w:rsidR="00E07422" w:rsidRPr="00B1435D" w:rsidRDefault="00E07422" w:rsidP="008114CE">
            <w:pPr>
              <w:pStyle w:val="NoSpacing"/>
              <w:jc w:val="center"/>
              <w:rPr>
                <w:rFonts w:ascii="Century Gothic" w:hAnsi="Century Gothic"/>
              </w:rPr>
            </w:pPr>
            <w:r w:rsidRPr="00B1435D">
              <w:rPr>
                <w:rFonts w:ascii="Century Gothic" w:hAnsi="Century Gothic"/>
              </w:rPr>
              <w:t>friendships</w:t>
            </w:r>
          </w:p>
          <w:p w14:paraId="49449BCA" w14:textId="130E9A69" w:rsidR="00E07422" w:rsidRPr="00B1435D" w:rsidRDefault="00E07422" w:rsidP="008114CE">
            <w:pPr>
              <w:pStyle w:val="NoSpacing"/>
              <w:jc w:val="center"/>
              <w:rPr>
                <w:rFonts w:ascii="Century Gothic" w:hAnsi="Century Gothic"/>
              </w:rPr>
            </w:pPr>
            <w:r w:rsidRPr="00B1435D">
              <w:rPr>
                <w:rFonts w:ascii="Century Gothic" w:hAnsi="Century Gothic"/>
              </w:rPr>
              <w:t xml:space="preserve">Health and wellbeing </w:t>
            </w:r>
          </w:p>
        </w:tc>
        <w:tc>
          <w:tcPr>
            <w:tcW w:w="4579" w:type="dxa"/>
            <w:gridSpan w:val="7"/>
            <w:shd w:val="clear" w:color="auto" w:fill="F2F2F2" w:themeFill="background1" w:themeFillShade="F2"/>
          </w:tcPr>
          <w:p w14:paraId="57AE9B3B" w14:textId="77777777" w:rsidR="00E07422" w:rsidRPr="00B1435D" w:rsidRDefault="00E07422" w:rsidP="008114CE">
            <w:pPr>
              <w:pStyle w:val="NoSpacing"/>
              <w:jc w:val="center"/>
              <w:rPr>
                <w:rFonts w:ascii="Century Gothic" w:hAnsi="Century Gothic"/>
              </w:rPr>
            </w:pPr>
            <w:r w:rsidRPr="00B1435D">
              <w:rPr>
                <w:rFonts w:ascii="Century Gothic" w:hAnsi="Century Gothic"/>
              </w:rPr>
              <w:t xml:space="preserve">Health and wellbeing </w:t>
            </w:r>
          </w:p>
          <w:p w14:paraId="486D5817" w14:textId="77777777" w:rsidR="00E07422" w:rsidRPr="00B1435D" w:rsidRDefault="00E07422" w:rsidP="008114CE">
            <w:pPr>
              <w:pStyle w:val="NoSpacing"/>
              <w:jc w:val="center"/>
              <w:rPr>
                <w:rFonts w:ascii="Century Gothic" w:hAnsi="Century Gothic"/>
              </w:rPr>
            </w:pPr>
            <w:r w:rsidRPr="00B1435D">
              <w:rPr>
                <w:rFonts w:ascii="Century Gothic" w:hAnsi="Century Gothic"/>
              </w:rPr>
              <w:t xml:space="preserve">Safety and the changing body </w:t>
            </w:r>
          </w:p>
          <w:p w14:paraId="4976249E" w14:textId="63656764" w:rsidR="00E07422" w:rsidRPr="00B1435D" w:rsidRDefault="00E07422" w:rsidP="008114CE">
            <w:pPr>
              <w:pStyle w:val="NoSpacing"/>
              <w:jc w:val="center"/>
              <w:rPr>
                <w:rFonts w:ascii="Century Gothic" w:hAnsi="Century Gothic"/>
              </w:rPr>
            </w:pPr>
            <w:r w:rsidRPr="00B1435D">
              <w:rPr>
                <w:rFonts w:ascii="Century Gothic" w:hAnsi="Century Gothic"/>
              </w:rPr>
              <w:t xml:space="preserve">Citizenship </w:t>
            </w:r>
          </w:p>
        </w:tc>
        <w:tc>
          <w:tcPr>
            <w:tcW w:w="4580" w:type="dxa"/>
            <w:gridSpan w:val="3"/>
            <w:shd w:val="clear" w:color="auto" w:fill="F2F2F2" w:themeFill="background1" w:themeFillShade="F2"/>
          </w:tcPr>
          <w:p w14:paraId="309319FB" w14:textId="77777777" w:rsidR="00E07422" w:rsidRPr="00B1435D" w:rsidRDefault="00E07422" w:rsidP="008114CE">
            <w:pPr>
              <w:pStyle w:val="NoSpacing"/>
              <w:jc w:val="center"/>
              <w:rPr>
                <w:rFonts w:ascii="Century Gothic" w:hAnsi="Century Gothic"/>
              </w:rPr>
            </w:pPr>
            <w:r w:rsidRPr="00B1435D">
              <w:rPr>
                <w:rFonts w:ascii="Century Gothic" w:hAnsi="Century Gothic"/>
              </w:rPr>
              <w:t xml:space="preserve">Citizenship </w:t>
            </w:r>
          </w:p>
          <w:p w14:paraId="24695368" w14:textId="7003B49E" w:rsidR="00E07422" w:rsidRPr="00B1435D" w:rsidRDefault="00E07422" w:rsidP="008114CE">
            <w:pPr>
              <w:pStyle w:val="NoSpacing"/>
              <w:jc w:val="center"/>
              <w:rPr>
                <w:rFonts w:ascii="Century Gothic" w:hAnsi="Century Gothic"/>
              </w:rPr>
            </w:pPr>
            <w:r w:rsidRPr="00B1435D">
              <w:rPr>
                <w:rFonts w:ascii="Century Gothic" w:hAnsi="Century Gothic"/>
              </w:rPr>
              <w:t xml:space="preserve">Economic wellbeing </w:t>
            </w:r>
          </w:p>
          <w:p w14:paraId="36D3A7AB" w14:textId="6303C8A1" w:rsidR="00E07422" w:rsidRPr="00B1435D" w:rsidRDefault="00E07422" w:rsidP="008114CE">
            <w:pPr>
              <w:pStyle w:val="NoSpacing"/>
              <w:jc w:val="center"/>
              <w:rPr>
                <w:rFonts w:ascii="Century Gothic" w:hAnsi="Century Gothic"/>
              </w:rPr>
            </w:pPr>
            <w:r w:rsidRPr="00B1435D">
              <w:rPr>
                <w:rFonts w:ascii="Century Gothic" w:hAnsi="Century Gothic"/>
              </w:rPr>
              <w:t xml:space="preserve">Transition </w:t>
            </w:r>
          </w:p>
        </w:tc>
      </w:tr>
      <w:tr w:rsidR="00E07422" w:rsidRPr="00B1435D" w14:paraId="5F87A6F6" w14:textId="77777777" w:rsidTr="00E07422">
        <w:trPr>
          <w:trHeight w:val="629"/>
        </w:trPr>
        <w:tc>
          <w:tcPr>
            <w:tcW w:w="1777" w:type="dxa"/>
            <w:shd w:val="clear" w:color="auto" w:fill="F2F2F2" w:themeFill="background1" w:themeFillShade="F2"/>
            <w:vAlign w:val="center"/>
          </w:tcPr>
          <w:p w14:paraId="6F4F9EAA" w14:textId="77777777" w:rsidR="00E07422" w:rsidRPr="00B1435D" w:rsidRDefault="00E07422" w:rsidP="008114CE">
            <w:pPr>
              <w:spacing w:after="0" w:line="240" w:lineRule="auto"/>
              <w:rPr>
                <w:rFonts w:ascii="Century Gothic" w:hAnsi="Century Gothic"/>
                <w:b/>
                <w:sz w:val="24"/>
                <w:szCs w:val="28"/>
                <w:highlight w:val="yellow"/>
              </w:rPr>
            </w:pPr>
            <w:r w:rsidRPr="00B1435D">
              <w:rPr>
                <w:rFonts w:ascii="Century Gothic" w:hAnsi="Century Gothic"/>
                <w:b/>
                <w:sz w:val="24"/>
                <w:szCs w:val="28"/>
              </w:rPr>
              <w:t>Computing</w:t>
            </w:r>
          </w:p>
        </w:tc>
        <w:tc>
          <w:tcPr>
            <w:tcW w:w="2388" w:type="dxa"/>
            <w:gridSpan w:val="2"/>
            <w:shd w:val="clear" w:color="auto" w:fill="F2F2F2" w:themeFill="background1" w:themeFillShade="F2"/>
          </w:tcPr>
          <w:p w14:paraId="06A3F031" w14:textId="25C59CE3" w:rsidR="00E07422" w:rsidRPr="00B1435D" w:rsidRDefault="00E07422" w:rsidP="008114CE">
            <w:pPr>
              <w:pStyle w:val="NoSpacing"/>
              <w:rPr>
                <w:rFonts w:ascii="Century Gothic" w:hAnsi="Century Gothic"/>
              </w:rPr>
            </w:pPr>
            <w:r w:rsidRPr="00B1435D">
              <w:rPr>
                <w:rFonts w:ascii="Century Gothic" w:hAnsi="Century Gothic"/>
              </w:rPr>
              <w:t>Email</w:t>
            </w:r>
          </w:p>
        </w:tc>
        <w:tc>
          <w:tcPr>
            <w:tcW w:w="2390" w:type="dxa"/>
            <w:gridSpan w:val="4"/>
            <w:shd w:val="clear" w:color="auto" w:fill="F2F2F2" w:themeFill="background1" w:themeFillShade="F2"/>
          </w:tcPr>
          <w:p w14:paraId="5C86E43B" w14:textId="68AC25F2" w:rsidR="00E07422" w:rsidRPr="00B1435D" w:rsidRDefault="00E07422" w:rsidP="008114CE">
            <w:pPr>
              <w:pStyle w:val="NoSpacing"/>
              <w:rPr>
                <w:rFonts w:ascii="Century Gothic" w:hAnsi="Century Gothic"/>
              </w:rPr>
            </w:pPr>
            <w:r w:rsidRPr="00B1435D">
              <w:rPr>
                <w:rFonts w:ascii="Century Gothic" w:hAnsi="Century Gothic"/>
              </w:rPr>
              <w:t xml:space="preserve">Scratch </w:t>
            </w:r>
          </w:p>
        </w:tc>
        <w:tc>
          <w:tcPr>
            <w:tcW w:w="2192" w:type="dxa"/>
            <w:gridSpan w:val="3"/>
            <w:shd w:val="clear" w:color="auto" w:fill="F2F2F2" w:themeFill="background1" w:themeFillShade="F2"/>
          </w:tcPr>
          <w:p w14:paraId="1030684A" w14:textId="77777777" w:rsidR="00E07422" w:rsidRPr="00B1435D" w:rsidRDefault="00E07422" w:rsidP="008114CE">
            <w:pPr>
              <w:tabs>
                <w:tab w:val="left" w:pos="2804"/>
              </w:tabs>
              <w:rPr>
                <w:rFonts w:ascii="Century Gothic" w:hAnsi="Century Gothic"/>
              </w:rPr>
            </w:pPr>
            <w:r w:rsidRPr="00B1435D">
              <w:rPr>
                <w:rFonts w:ascii="Century Gothic" w:hAnsi="Century Gothic"/>
              </w:rPr>
              <w:t xml:space="preserve">Media trailers </w:t>
            </w:r>
          </w:p>
        </w:tc>
        <w:tc>
          <w:tcPr>
            <w:tcW w:w="2193" w:type="dxa"/>
            <w:shd w:val="clear" w:color="auto" w:fill="F2F2F2" w:themeFill="background1" w:themeFillShade="F2"/>
          </w:tcPr>
          <w:p w14:paraId="0FDFB037" w14:textId="7455AF09" w:rsidR="00E07422" w:rsidRPr="00B1435D" w:rsidRDefault="00E07422" w:rsidP="008114CE">
            <w:pPr>
              <w:tabs>
                <w:tab w:val="left" w:pos="2804"/>
              </w:tabs>
              <w:rPr>
                <w:rFonts w:ascii="Century Gothic" w:hAnsi="Century Gothic"/>
              </w:rPr>
            </w:pPr>
            <w:r w:rsidRPr="00B1435D">
              <w:rPr>
                <w:rFonts w:ascii="Century Gothic" w:hAnsi="Century Gothic"/>
              </w:rPr>
              <w:t xml:space="preserve">Media Web design </w:t>
            </w:r>
          </w:p>
        </w:tc>
        <w:tc>
          <w:tcPr>
            <w:tcW w:w="2352" w:type="dxa"/>
            <w:gridSpan w:val="3"/>
            <w:shd w:val="clear" w:color="auto" w:fill="F2F2F2" w:themeFill="background1" w:themeFillShade="F2"/>
          </w:tcPr>
          <w:p w14:paraId="0D26CB81" w14:textId="54707A20" w:rsidR="00E07422" w:rsidRPr="00B1435D" w:rsidRDefault="00E07422" w:rsidP="00E07422">
            <w:pPr>
              <w:rPr>
                <w:rFonts w:ascii="Century Gothic" w:hAnsi="Century Gothic"/>
              </w:rPr>
            </w:pPr>
            <w:r w:rsidRPr="00B1435D">
              <w:rPr>
                <w:rFonts w:ascii="Century Gothic" w:hAnsi="Century Gothic"/>
              </w:rPr>
              <w:t xml:space="preserve">Further Scratch </w:t>
            </w:r>
          </w:p>
        </w:tc>
        <w:tc>
          <w:tcPr>
            <w:tcW w:w="2354" w:type="dxa"/>
            <w:gridSpan w:val="2"/>
            <w:shd w:val="clear" w:color="auto" w:fill="F2F2F2" w:themeFill="background1" w:themeFillShade="F2"/>
          </w:tcPr>
          <w:p w14:paraId="6EA6AA17" w14:textId="6BCDF117" w:rsidR="00E07422" w:rsidRPr="00B1435D" w:rsidRDefault="00E07422" w:rsidP="00E07422">
            <w:pPr>
              <w:rPr>
                <w:rFonts w:ascii="Century Gothic" w:hAnsi="Century Gothic"/>
              </w:rPr>
            </w:pPr>
            <w:r w:rsidRPr="00B1435D">
              <w:rPr>
                <w:rFonts w:ascii="Century Gothic" w:hAnsi="Century Gothic"/>
              </w:rPr>
              <w:t xml:space="preserve">Computational thinking </w:t>
            </w:r>
          </w:p>
        </w:tc>
      </w:tr>
      <w:tr w:rsidR="00E07422" w:rsidRPr="00B1435D" w14:paraId="3204B25E" w14:textId="77777777" w:rsidTr="00EC1F80">
        <w:trPr>
          <w:trHeight w:val="629"/>
        </w:trPr>
        <w:tc>
          <w:tcPr>
            <w:tcW w:w="1777" w:type="dxa"/>
            <w:shd w:val="clear" w:color="auto" w:fill="F2F2F2" w:themeFill="background1" w:themeFillShade="F2"/>
            <w:vAlign w:val="center"/>
          </w:tcPr>
          <w:p w14:paraId="692C6CF1" w14:textId="77777777" w:rsidR="00E07422" w:rsidRPr="00B1435D" w:rsidRDefault="00E07422" w:rsidP="008114CE">
            <w:pPr>
              <w:spacing w:after="0" w:line="240" w:lineRule="auto"/>
              <w:rPr>
                <w:rFonts w:ascii="Century Gothic" w:hAnsi="Century Gothic"/>
                <w:b/>
                <w:sz w:val="24"/>
                <w:szCs w:val="28"/>
              </w:rPr>
            </w:pPr>
          </w:p>
        </w:tc>
        <w:tc>
          <w:tcPr>
            <w:tcW w:w="13869" w:type="dxa"/>
            <w:gridSpan w:val="15"/>
            <w:shd w:val="clear" w:color="auto" w:fill="F2F2F2" w:themeFill="background1" w:themeFillShade="F2"/>
          </w:tcPr>
          <w:p w14:paraId="643A776E" w14:textId="13E50D9B" w:rsidR="00E07422" w:rsidRPr="00B1435D" w:rsidRDefault="00E07422" w:rsidP="00E07422">
            <w:pPr>
              <w:rPr>
                <w:rFonts w:ascii="Century Gothic" w:hAnsi="Century Gothic"/>
              </w:rPr>
            </w:pPr>
            <w:r w:rsidRPr="00B1435D">
              <w:rPr>
                <w:rFonts w:ascii="Century Gothic" w:hAnsi="Century Gothic"/>
              </w:rPr>
              <w:t xml:space="preserve">Online safety throughout the year. </w:t>
            </w:r>
          </w:p>
        </w:tc>
      </w:tr>
    </w:tbl>
    <w:p w14:paraId="5EBF8FD5" w14:textId="77777777" w:rsidR="00F664D5" w:rsidRPr="00B1435D" w:rsidRDefault="00F664D5">
      <w:pPr>
        <w:rPr>
          <w:rFonts w:ascii="Century Gothic" w:hAnsi="Century Gothic"/>
        </w:rPr>
      </w:pPr>
    </w:p>
    <w:sectPr w:rsidR="00F664D5" w:rsidRPr="00B1435D" w:rsidSect="002318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89A"/>
    <w:multiLevelType w:val="hybridMultilevel"/>
    <w:tmpl w:val="76C62090"/>
    <w:lvl w:ilvl="0" w:tplc="90B02A2E">
      <w:start w:val="1"/>
      <w:numFmt w:val="bullet"/>
      <w:lvlText w:val=""/>
      <w:lvlJc w:val="left"/>
      <w:pPr>
        <w:ind w:left="720" w:hanging="360"/>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23FE3C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221AC"/>
    <w:multiLevelType w:val="multilevel"/>
    <w:tmpl w:val="EFDC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1279B"/>
    <w:multiLevelType w:val="hybridMultilevel"/>
    <w:tmpl w:val="3EB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40D4F"/>
    <w:multiLevelType w:val="hybridMultilevel"/>
    <w:tmpl w:val="68C8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C52F7"/>
    <w:multiLevelType w:val="hybridMultilevel"/>
    <w:tmpl w:val="186680A6"/>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A69D7"/>
    <w:multiLevelType w:val="hybridMultilevel"/>
    <w:tmpl w:val="74B4A44A"/>
    <w:lvl w:ilvl="0" w:tplc="C07602C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13A33"/>
    <w:multiLevelType w:val="hybridMultilevel"/>
    <w:tmpl w:val="C6FC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816A4"/>
    <w:multiLevelType w:val="hybridMultilevel"/>
    <w:tmpl w:val="20D6FFF0"/>
    <w:lvl w:ilvl="0" w:tplc="64326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A130C"/>
    <w:multiLevelType w:val="hybridMultilevel"/>
    <w:tmpl w:val="79121C8E"/>
    <w:lvl w:ilvl="0" w:tplc="60FE8D4A">
      <w:start w:val="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3E218E3"/>
    <w:multiLevelType w:val="hybridMultilevel"/>
    <w:tmpl w:val="CB28435C"/>
    <w:lvl w:ilvl="0" w:tplc="87F6766E">
      <w:start w:val="1"/>
      <w:numFmt w:val="bullet"/>
      <w:lvlText w:val="•"/>
      <w:lvlJc w:val="left"/>
      <w:pPr>
        <w:ind w:left="720" w:hanging="360"/>
      </w:pPr>
      <w:rPr>
        <w:rFonts w:ascii="Roboto" w:hAnsi="Roboto"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96493"/>
    <w:multiLevelType w:val="hybridMultilevel"/>
    <w:tmpl w:val="58926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C3FA3"/>
    <w:multiLevelType w:val="hybridMultilevel"/>
    <w:tmpl w:val="092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012559">
    <w:abstractNumId w:val="1"/>
  </w:num>
  <w:num w:numId="2" w16cid:durableId="1708068920">
    <w:abstractNumId w:val="5"/>
  </w:num>
  <w:num w:numId="3" w16cid:durableId="1098021539">
    <w:abstractNumId w:val="3"/>
  </w:num>
  <w:num w:numId="4" w16cid:durableId="610170134">
    <w:abstractNumId w:val="7"/>
  </w:num>
  <w:num w:numId="5" w16cid:durableId="1722513167">
    <w:abstractNumId w:val="4"/>
  </w:num>
  <w:num w:numId="6" w16cid:durableId="1144659360">
    <w:abstractNumId w:val="2"/>
  </w:num>
  <w:num w:numId="7" w16cid:durableId="111096770">
    <w:abstractNumId w:val="9"/>
  </w:num>
  <w:num w:numId="8" w16cid:durableId="1115323617">
    <w:abstractNumId w:val="0"/>
  </w:num>
  <w:num w:numId="9" w16cid:durableId="454523316">
    <w:abstractNumId w:val="8"/>
  </w:num>
  <w:num w:numId="10" w16cid:durableId="1986541797">
    <w:abstractNumId w:val="10"/>
  </w:num>
  <w:num w:numId="11" w16cid:durableId="180708632">
    <w:abstractNumId w:val="11"/>
  </w:num>
  <w:num w:numId="12" w16cid:durableId="494611984">
    <w:abstractNumId w:val="6"/>
  </w:num>
  <w:num w:numId="13" w16cid:durableId="1030299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8C6"/>
    <w:rsid w:val="000425AD"/>
    <w:rsid w:val="00044BE8"/>
    <w:rsid w:val="00065774"/>
    <w:rsid w:val="00071F4B"/>
    <w:rsid w:val="00095CA6"/>
    <w:rsid w:val="000E76E5"/>
    <w:rsid w:val="000F131D"/>
    <w:rsid w:val="000F38A7"/>
    <w:rsid w:val="00110C21"/>
    <w:rsid w:val="001375B4"/>
    <w:rsid w:val="00142577"/>
    <w:rsid w:val="00165115"/>
    <w:rsid w:val="00170822"/>
    <w:rsid w:val="0017317F"/>
    <w:rsid w:val="001A7F9C"/>
    <w:rsid w:val="001C2028"/>
    <w:rsid w:val="001C30E5"/>
    <w:rsid w:val="00207240"/>
    <w:rsid w:val="002159D9"/>
    <w:rsid w:val="00222DA7"/>
    <w:rsid w:val="002318C6"/>
    <w:rsid w:val="00231F7C"/>
    <w:rsid w:val="002C27DB"/>
    <w:rsid w:val="002C38B8"/>
    <w:rsid w:val="002F4616"/>
    <w:rsid w:val="0031205C"/>
    <w:rsid w:val="00327581"/>
    <w:rsid w:val="00366C91"/>
    <w:rsid w:val="003A3CD0"/>
    <w:rsid w:val="003C2FF0"/>
    <w:rsid w:val="003E2D05"/>
    <w:rsid w:val="00411DD8"/>
    <w:rsid w:val="004434FB"/>
    <w:rsid w:val="00496F88"/>
    <w:rsid w:val="004D2859"/>
    <w:rsid w:val="004D3146"/>
    <w:rsid w:val="00504280"/>
    <w:rsid w:val="00542EE2"/>
    <w:rsid w:val="005625AA"/>
    <w:rsid w:val="005722AB"/>
    <w:rsid w:val="00583F2B"/>
    <w:rsid w:val="00585E7D"/>
    <w:rsid w:val="005A31CC"/>
    <w:rsid w:val="005A3B9D"/>
    <w:rsid w:val="005B5270"/>
    <w:rsid w:val="005D0799"/>
    <w:rsid w:val="005D68E4"/>
    <w:rsid w:val="005F1C28"/>
    <w:rsid w:val="005F4EA8"/>
    <w:rsid w:val="00607B2E"/>
    <w:rsid w:val="00627D7C"/>
    <w:rsid w:val="00630A1A"/>
    <w:rsid w:val="00630C6A"/>
    <w:rsid w:val="00634DC6"/>
    <w:rsid w:val="006365FC"/>
    <w:rsid w:val="006711EE"/>
    <w:rsid w:val="00681DD9"/>
    <w:rsid w:val="006B442B"/>
    <w:rsid w:val="007069A6"/>
    <w:rsid w:val="00713678"/>
    <w:rsid w:val="007155C3"/>
    <w:rsid w:val="0073DF5B"/>
    <w:rsid w:val="007467E9"/>
    <w:rsid w:val="0075647F"/>
    <w:rsid w:val="007A05B8"/>
    <w:rsid w:val="007E247D"/>
    <w:rsid w:val="007E2D83"/>
    <w:rsid w:val="007EAE1E"/>
    <w:rsid w:val="008114CE"/>
    <w:rsid w:val="008215D7"/>
    <w:rsid w:val="00834BD1"/>
    <w:rsid w:val="00892EFF"/>
    <w:rsid w:val="00895AB9"/>
    <w:rsid w:val="008A6345"/>
    <w:rsid w:val="008C0EEA"/>
    <w:rsid w:val="008C4401"/>
    <w:rsid w:val="008F4BFA"/>
    <w:rsid w:val="008F5145"/>
    <w:rsid w:val="0090509F"/>
    <w:rsid w:val="00946368"/>
    <w:rsid w:val="00971454"/>
    <w:rsid w:val="009B3B50"/>
    <w:rsid w:val="009E014B"/>
    <w:rsid w:val="00A33B90"/>
    <w:rsid w:val="00A34D89"/>
    <w:rsid w:val="00A3678F"/>
    <w:rsid w:val="00A84C9A"/>
    <w:rsid w:val="00AC02D5"/>
    <w:rsid w:val="00AE0861"/>
    <w:rsid w:val="00AE507E"/>
    <w:rsid w:val="00B04223"/>
    <w:rsid w:val="00B1435D"/>
    <w:rsid w:val="00B74632"/>
    <w:rsid w:val="00B96432"/>
    <w:rsid w:val="00BA2471"/>
    <w:rsid w:val="00BC5C1C"/>
    <w:rsid w:val="00BC6465"/>
    <w:rsid w:val="00BF35E1"/>
    <w:rsid w:val="00BF63F1"/>
    <w:rsid w:val="00C1282B"/>
    <w:rsid w:val="00C14FE7"/>
    <w:rsid w:val="00C53271"/>
    <w:rsid w:val="00C603FE"/>
    <w:rsid w:val="00C6457B"/>
    <w:rsid w:val="00C73A0A"/>
    <w:rsid w:val="00C80FC8"/>
    <w:rsid w:val="00CA7931"/>
    <w:rsid w:val="00D173B8"/>
    <w:rsid w:val="00D37790"/>
    <w:rsid w:val="00D4385F"/>
    <w:rsid w:val="00D50B10"/>
    <w:rsid w:val="00D55DEB"/>
    <w:rsid w:val="00D613E5"/>
    <w:rsid w:val="00D70096"/>
    <w:rsid w:val="00DB3A1C"/>
    <w:rsid w:val="00E07422"/>
    <w:rsid w:val="00E10E0B"/>
    <w:rsid w:val="00E242BF"/>
    <w:rsid w:val="00E24706"/>
    <w:rsid w:val="00E34ED3"/>
    <w:rsid w:val="00E36990"/>
    <w:rsid w:val="00E80520"/>
    <w:rsid w:val="00EB2280"/>
    <w:rsid w:val="00EE49B3"/>
    <w:rsid w:val="00EF7F28"/>
    <w:rsid w:val="00F664D5"/>
    <w:rsid w:val="00F81FAF"/>
    <w:rsid w:val="00FE20A5"/>
    <w:rsid w:val="00FF1705"/>
    <w:rsid w:val="01E42467"/>
    <w:rsid w:val="02A04EBB"/>
    <w:rsid w:val="02B23025"/>
    <w:rsid w:val="02FF4D0C"/>
    <w:rsid w:val="0322E466"/>
    <w:rsid w:val="04C87204"/>
    <w:rsid w:val="04D19273"/>
    <w:rsid w:val="04DED356"/>
    <w:rsid w:val="05822483"/>
    <w:rsid w:val="059A52D5"/>
    <w:rsid w:val="0684EF0C"/>
    <w:rsid w:val="086CD29F"/>
    <w:rsid w:val="09C7D3E0"/>
    <w:rsid w:val="0AAD0352"/>
    <w:rsid w:val="0CE982E3"/>
    <w:rsid w:val="0D029828"/>
    <w:rsid w:val="0D221A09"/>
    <w:rsid w:val="0E92C32D"/>
    <w:rsid w:val="0EF3DB75"/>
    <w:rsid w:val="0F06BBD5"/>
    <w:rsid w:val="0F0D71AA"/>
    <w:rsid w:val="0FC7B290"/>
    <w:rsid w:val="101EA565"/>
    <w:rsid w:val="10DAF5F2"/>
    <w:rsid w:val="110766ED"/>
    <w:rsid w:val="12E69917"/>
    <w:rsid w:val="1428395B"/>
    <w:rsid w:val="147A5054"/>
    <w:rsid w:val="14FFEA2C"/>
    <w:rsid w:val="17958011"/>
    <w:rsid w:val="17E41FBE"/>
    <w:rsid w:val="18C8F6D4"/>
    <w:rsid w:val="1932F053"/>
    <w:rsid w:val="19421AE9"/>
    <w:rsid w:val="1B4BC2CC"/>
    <w:rsid w:val="1BFD5E27"/>
    <w:rsid w:val="1C3CCAC6"/>
    <w:rsid w:val="1E5757B0"/>
    <w:rsid w:val="1F17BCB7"/>
    <w:rsid w:val="1F820C74"/>
    <w:rsid w:val="201390E8"/>
    <w:rsid w:val="205749D9"/>
    <w:rsid w:val="20677AC5"/>
    <w:rsid w:val="208D078F"/>
    <w:rsid w:val="22273F6F"/>
    <w:rsid w:val="2287CADE"/>
    <w:rsid w:val="24DB40E6"/>
    <w:rsid w:val="2511F450"/>
    <w:rsid w:val="2688C09A"/>
    <w:rsid w:val="26D7E9AE"/>
    <w:rsid w:val="275137B3"/>
    <w:rsid w:val="290A2F98"/>
    <w:rsid w:val="29749971"/>
    <w:rsid w:val="299A1A9D"/>
    <w:rsid w:val="299CAF13"/>
    <w:rsid w:val="2A2D968F"/>
    <w:rsid w:val="2A63B191"/>
    <w:rsid w:val="2ABF5D78"/>
    <w:rsid w:val="2B104A48"/>
    <w:rsid w:val="2BF760ED"/>
    <w:rsid w:val="2C4ADA02"/>
    <w:rsid w:val="2C787F12"/>
    <w:rsid w:val="2CD6622D"/>
    <w:rsid w:val="2D844972"/>
    <w:rsid w:val="2DA2D832"/>
    <w:rsid w:val="2DC2F818"/>
    <w:rsid w:val="2DF7DAE8"/>
    <w:rsid w:val="2FC6470B"/>
    <w:rsid w:val="305AF29C"/>
    <w:rsid w:val="3097A2E0"/>
    <w:rsid w:val="313E02CE"/>
    <w:rsid w:val="315B0181"/>
    <w:rsid w:val="31E4A567"/>
    <w:rsid w:val="322905AD"/>
    <w:rsid w:val="3396CD46"/>
    <w:rsid w:val="33D574F4"/>
    <w:rsid w:val="345E5319"/>
    <w:rsid w:val="3466A45E"/>
    <w:rsid w:val="3469B3C5"/>
    <w:rsid w:val="34C30CDB"/>
    <w:rsid w:val="34CB3785"/>
    <w:rsid w:val="35796AA1"/>
    <w:rsid w:val="358FAC55"/>
    <w:rsid w:val="35D20511"/>
    <w:rsid w:val="35D8FAEE"/>
    <w:rsid w:val="36B83C66"/>
    <w:rsid w:val="36BEE9AF"/>
    <w:rsid w:val="36C049CA"/>
    <w:rsid w:val="38355E0F"/>
    <w:rsid w:val="3928C383"/>
    <w:rsid w:val="39777BA7"/>
    <w:rsid w:val="3A8D5A5B"/>
    <w:rsid w:val="3B02E329"/>
    <w:rsid w:val="3B294D86"/>
    <w:rsid w:val="3B583300"/>
    <w:rsid w:val="3B660BF1"/>
    <w:rsid w:val="3B6F8EE3"/>
    <w:rsid w:val="3B7091C3"/>
    <w:rsid w:val="3D67277F"/>
    <w:rsid w:val="3E9DEC90"/>
    <w:rsid w:val="3EA19B2D"/>
    <w:rsid w:val="3EBE9C93"/>
    <w:rsid w:val="3F86654D"/>
    <w:rsid w:val="3FA34D0F"/>
    <w:rsid w:val="3FEB20EA"/>
    <w:rsid w:val="40299A40"/>
    <w:rsid w:val="405B7DB1"/>
    <w:rsid w:val="405EF556"/>
    <w:rsid w:val="40C0C98A"/>
    <w:rsid w:val="40F36391"/>
    <w:rsid w:val="425B7D09"/>
    <w:rsid w:val="42AD60EB"/>
    <w:rsid w:val="439A6BCE"/>
    <w:rsid w:val="440509DC"/>
    <w:rsid w:val="44202672"/>
    <w:rsid w:val="44EAD27F"/>
    <w:rsid w:val="4543EF79"/>
    <w:rsid w:val="4569F627"/>
    <w:rsid w:val="45C234A7"/>
    <w:rsid w:val="4629F231"/>
    <w:rsid w:val="464F6818"/>
    <w:rsid w:val="47644EA8"/>
    <w:rsid w:val="483997CD"/>
    <w:rsid w:val="485A5FCB"/>
    <w:rsid w:val="48C4EFF2"/>
    <w:rsid w:val="4A3254DC"/>
    <w:rsid w:val="4ADA186F"/>
    <w:rsid w:val="4CA1A554"/>
    <w:rsid w:val="51C6DB42"/>
    <w:rsid w:val="54DDF1D2"/>
    <w:rsid w:val="55CB95E1"/>
    <w:rsid w:val="568068C4"/>
    <w:rsid w:val="5729599C"/>
    <w:rsid w:val="5811A7DB"/>
    <w:rsid w:val="5868D8B3"/>
    <w:rsid w:val="58973851"/>
    <w:rsid w:val="58E0AB69"/>
    <w:rsid w:val="59BB22DE"/>
    <w:rsid w:val="59DCAA18"/>
    <w:rsid w:val="5B59DF1C"/>
    <w:rsid w:val="5BE46CF2"/>
    <w:rsid w:val="5C24FF0B"/>
    <w:rsid w:val="5C9E8688"/>
    <w:rsid w:val="5D23E4DD"/>
    <w:rsid w:val="5D78B674"/>
    <w:rsid w:val="5F9084E5"/>
    <w:rsid w:val="5FE8303D"/>
    <w:rsid w:val="6014A5F7"/>
    <w:rsid w:val="603F3026"/>
    <w:rsid w:val="60B2F2F3"/>
    <w:rsid w:val="60BA55E2"/>
    <w:rsid w:val="61534B34"/>
    <w:rsid w:val="62C25119"/>
    <w:rsid w:val="62DDF405"/>
    <w:rsid w:val="630702C7"/>
    <w:rsid w:val="63A2CD33"/>
    <w:rsid w:val="65638EA1"/>
    <w:rsid w:val="6596CE85"/>
    <w:rsid w:val="6659D5D6"/>
    <w:rsid w:val="66A0D053"/>
    <w:rsid w:val="66DA3F2B"/>
    <w:rsid w:val="670F9A83"/>
    <w:rsid w:val="674E8A5B"/>
    <w:rsid w:val="675FD5F7"/>
    <w:rsid w:val="67991F57"/>
    <w:rsid w:val="67E7DA66"/>
    <w:rsid w:val="68563580"/>
    <w:rsid w:val="6961C542"/>
    <w:rsid w:val="6AAF1836"/>
    <w:rsid w:val="6CC54861"/>
    <w:rsid w:val="6CDC8853"/>
    <w:rsid w:val="6CDCFECF"/>
    <w:rsid w:val="6EC89F46"/>
    <w:rsid w:val="6EF0B2B6"/>
    <w:rsid w:val="6F1A99B5"/>
    <w:rsid w:val="70E0DD82"/>
    <w:rsid w:val="70FAC88D"/>
    <w:rsid w:val="7107493A"/>
    <w:rsid w:val="71F751EA"/>
    <w:rsid w:val="72021BA1"/>
    <w:rsid w:val="726D1D2E"/>
    <w:rsid w:val="7299BB7C"/>
    <w:rsid w:val="74BD838C"/>
    <w:rsid w:val="76C71C9B"/>
    <w:rsid w:val="784A814C"/>
    <w:rsid w:val="78BD4C7A"/>
    <w:rsid w:val="78C47FD0"/>
    <w:rsid w:val="79A54C78"/>
    <w:rsid w:val="7A0525FA"/>
    <w:rsid w:val="7A209A10"/>
    <w:rsid w:val="7AF8EC6B"/>
    <w:rsid w:val="7B43B73D"/>
    <w:rsid w:val="7CCD2611"/>
    <w:rsid w:val="7D3A8380"/>
    <w:rsid w:val="7D54706F"/>
    <w:rsid w:val="7DE11326"/>
    <w:rsid w:val="7EEFA1E7"/>
    <w:rsid w:val="7FB89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0886"/>
  <w15:docId w15:val="{B0092B73-9158-4D92-AC82-8FF2A7EC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2318C6"/>
    <w:pPr>
      <w:numPr>
        <w:numId w:val="1"/>
      </w:numPr>
      <w:tabs>
        <w:tab w:val="clear" w:pos="357"/>
      </w:tabs>
      <w:spacing w:after="240" w:line="288" w:lineRule="auto"/>
      <w:ind w:left="720" w:hanging="360"/>
    </w:pPr>
    <w:rPr>
      <w:rFonts w:ascii="Arial" w:eastAsia="Times New Roman" w:hAnsi="Arial" w:cs="Arial"/>
      <w:sz w:val="24"/>
      <w:szCs w:val="24"/>
      <w:lang w:eastAsia="en-GB"/>
    </w:rPr>
  </w:style>
  <w:style w:type="paragraph" w:customStyle="1" w:styleId="Default">
    <w:name w:val="Default"/>
    <w:rsid w:val="002318C6"/>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aliases w:val="Indented Bullets - Twinkl"/>
    <w:basedOn w:val="Normal"/>
    <w:uiPriority w:val="34"/>
    <w:qFormat/>
    <w:rsid w:val="00F664D5"/>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C8"/>
    <w:rPr>
      <w:rFonts w:ascii="Tahoma" w:eastAsia="Calibri" w:hAnsi="Tahoma" w:cs="Tahoma"/>
      <w:sz w:val="16"/>
      <w:szCs w:val="16"/>
    </w:rPr>
  </w:style>
  <w:style w:type="paragraph" w:styleId="NoSpacing">
    <w:name w:val="No Spacing"/>
    <w:uiPriority w:val="1"/>
    <w:qFormat/>
    <w:rsid w:val="00895AB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34D89"/>
    <w:rPr>
      <w:color w:val="0563C1" w:themeColor="hyperlink"/>
      <w:u w:val="single"/>
    </w:rPr>
  </w:style>
  <w:style w:type="paragraph" w:styleId="NormalWeb">
    <w:name w:val="Normal (Web)"/>
    <w:basedOn w:val="Normal"/>
    <w:uiPriority w:val="99"/>
    <w:semiHidden/>
    <w:unhideWhenUsed/>
    <w:rsid w:val="00E0742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 And District Primary Head</dc:creator>
  <cp:lastModifiedBy>Madeline Hembury-Hayward</cp:lastModifiedBy>
  <cp:revision>2</cp:revision>
  <dcterms:created xsi:type="dcterms:W3CDTF">2023-11-30T17:18:00Z</dcterms:created>
  <dcterms:modified xsi:type="dcterms:W3CDTF">2023-11-30T17:18:00Z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983380428</vt:i4>
  </property>
</Properties>
</file>